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ABA1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104014D6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056C04F3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1C06A264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45908E13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55A74E23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0E6D6963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1670B82F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7D56A5E8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0027B663" w14:textId="77777777" w:rsidR="00E3427A" w:rsidRDefault="00E3427A" w:rsidP="00E3427A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0E8CA63F" w14:textId="77777777" w:rsidR="00E3427A" w:rsidRDefault="00E3427A" w:rsidP="00E3427A">
      <w:pPr>
        <w:jc w:val="right"/>
        <w:rPr>
          <w:rFonts w:ascii="Sakkal Majalla" w:hAnsi="Sakkal Majalla" w:cs="Sakkal Majalla"/>
          <w:sz w:val="24"/>
          <w:szCs w:val="24"/>
        </w:rPr>
      </w:pPr>
    </w:p>
    <w:tbl>
      <w:tblPr>
        <w:tblStyle w:val="a5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E3427A" w:rsidRPr="000244ED" w14:paraId="57CAE1B6" w14:textId="77777777" w:rsidTr="0060521C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4D26DCB" w14:textId="77777777" w:rsidR="00E3427A" w:rsidRPr="000244ED" w:rsidRDefault="00E3427A" w:rsidP="0060521C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المؤسسة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>:</w:t>
            </w:r>
            <w:r w:rsidRPr="000244ED">
              <w:rPr>
                <w:rFonts w:cs="Sakkal Majalla"/>
                <w:color w:val="5279BB"/>
                <w:szCs w:val="28"/>
              </w:rPr>
              <w:t xml:space="preserve"> </w:t>
            </w:r>
            <w:r w:rsidRPr="000244ED">
              <w:rPr>
                <w:rFonts w:cs="Sakkal Majalla"/>
                <w:color w:val="F59F52"/>
                <w:szCs w:val="28"/>
              </w:rPr>
              <w:t xml:space="preserve"> </w:t>
            </w:r>
            <w:r w:rsidRPr="000244ED">
              <w:rPr>
                <w:rFonts w:cs="Sakkal Majalla"/>
                <w:color w:val="F59F52"/>
                <w:szCs w:val="28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E3427A" w:rsidRPr="000244ED" w14:paraId="06588B8E" w14:textId="77777777" w:rsidTr="0060521C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1D41F4C9" w14:textId="77777777" w:rsidR="00E3427A" w:rsidRPr="000244ED" w:rsidRDefault="00E3427A" w:rsidP="0060521C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Cs w:val="28"/>
                <w:rtl/>
              </w:rPr>
            </w:pPr>
            <w:r w:rsidRPr="005F271A">
              <w:rPr>
                <w:rFonts w:cs="Sakkal Majalla"/>
                <w:b/>
                <w:bCs/>
                <w:color w:val="5279BB"/>
                <w:szCs w:val="28"/>
                <w:rtl/>
              </w:rPr>
              <w:t>الكلية</w:t>
            </w:r>
            <w:r>
              <w:rPr>
                <w:rFonts w:cs="Sakkal Majalla"/>
                <w:color w:val="5279BB"/>
                <w:szCs w:val="28"/>
                <w:rtl/>
              </w:rPr>
              <w:t>: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E3427A" w:rsidRPr="000244ED" w14:paraId="0FD094DE" w14:textId="77777777" w:rsidTr="0060521C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0DEE7379" w14:textId="77777777" w:rsidR="00E3427A" w:rsidRPr="000244ED" w:rsidRDefault="00E3427A" w:rsidP="0060521C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Cs w:val="28"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البرنامج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E3427A" w:rsidRPr="000244ED" w14:paraId="24268C12" w14:textId="77777777" w:rsidTr="0060521C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FEBCD0F" w14:textId="3F1151A9" w:rsidR="00E3427A" w:rsidRPr="006360BB" w:rsidRDefault="00E3427A" w:rsidP="0060521C">
            <w:pPr>
              <w:bidi/>
              <w:spacing w:line="276" w:lineRule="auto"/>
              <w:jc w:val="lowKashida"/>
              <w:rPr>
                <w:rFonts w:cs="Sakkal Majalla"/>
                <w:b/>
                <w:bCs/>
                <w:color w:val="5279BB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الاعتماد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من </w:t>
            </w:r>
            <w:sdt>
              <w:sdtPr>
                <w:rPr>
                  <w:rFonts w:ascii="Sakkal Majalla" w:hAnsi="Sakkal Majalla" w:cs="Sakkal Majalla"/>
                  <w:color w:val="52B5C2"/>
                  <w:sz w:val="28"/>
                  <w:szCs w:val="28"/>
                  <w:rtl/>
                </w:rPr>
                <w:id w:val="-1504974302"/>
                <w:placeholder>
                  <w:docPart w:val="77DABF42D6D242E1BD683472C38564D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400F4">
                  <w:rPr>
                    <w:rFonts w:ascii="Sakkal Majalla" w:hAnsi="Sakkal Majalla" w:cs="Sakkal Majalla"/>
                    <w:color w:val="52B5C2"/>
                    <w:sz w:val="28"/>
                    <w:szCs w:val="28"/>
                  </w:rPr>
                  <w:t>.............................</w:t>
                </w:r>
              </w:sdtContent>
            </w:sdt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إلى </w:t>
            </w:r>
            <w:sdt>
              <w:sdtPr>
                <w:rPr>
                  <w:rFonts w:ascii="Sakkal Majalla" w:hAnsi="Sakkal Majalla" w:cs="Sakkal Majalla"/>
                  <w:color w:val="52B5C2"/>
                  <w:sz w:val="28"/>
                  <w:szCs w:val="28"/>
                  <w:rtl/>
                </w:rPr>
                <w:id w:val="10344515"/>
                <w:placeholder>
                  <w:docPart w:val="77DABF42D6D242E1BD683472C38564D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400F4">
                  <w:rPr>
                    <w:rFonts w:ascii="Sakkal Majalla" w:hAnsi="Sakkal Majalla" w:cs="Sakkal Majalla"/>
                    <w:color w:val="52B5C2"/>
                    <w:sz w:val="28"/>
                    <w:szCs w:val="28"/>
                  </w:rPr>
                  <w:t>................................</w:t>
                </w:r>
              </w:sdtContent>
            </w:sdt>
          </w:p>
        </w:tc>
      </w:tr>
      <w:tr w:rsidR="00E3427A" w:rsidRPr="000244ED" w14:paraId="087FB60E" w14:textId="77777777" w:rsidTr="0060521C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5D85D49" w14:textId="4E6AA315" w:rsidR="00E3427A" w:rsidRPr="000244ED" w:rsidRDefault="00E3427A" w:rsidP="0060521C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Cs w:val="28"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إعداد التقرير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sdt>
              <w:sdtPr>
                <w:rPr>
                  <w:rFonts w:ascii="Sakkal Majalla" w:hAnsi="Sakkal Majalla" w:cs="Sakkal Majalla"/>
                  <w:color w:val="52B5C2"/>
                  <w:sz w:val="28"/>
                  <w:szCs w:val="28"/>
                  <w:rtl/>
                </w:rPr>
                <w:id w:val="-1549223543"/>
                <w:placeholder>
                  <w:docPart w:val="49189E5D401C4CE2A0DA089D8D9EC8E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400F4">
                  <w:rPr>
                    <w:rFonts w:ascii="Sakkal Majalla" w:hAnsi="Sakkal Majalla" w:cs="Sakkal Majalla"/>
                    <w:color w:val="52B5C2"/>
                    <w:sz w:val="28"/>
                    <w:szCs w:val="28"/>
                  </w:rPr>
                  <w:t>................................</w:t>
                </w:r>
              </w:sdtContent>
            </w:sdt>
          </w:p>
        </w:tc>
      </w:tr>
      <w:tr w:rsidR="00E3427A" w:rsidRPr="000244ED" w14:paraId="3223398F" w14:textId="77777777" w:rsidTr="0060521C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77E65E" w14:textId="77777777" w:rsidR="00E3427A" w:rsidRPr="004B38CF" w:rsidRDefault="00E3427A" w:rsidP="0060521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بيانات التواصل</w:t>
            </w: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:  </w:t>
            </w:r>
          </w:p>
          <w:p w14:paraId="60CD6F3A" w14:textId="77777777" w:rsidR="00E3427A" w:rsidRPr="007A30A1" w:rsidRDefault="00E3427A" w:rsidP="0060521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الاسم: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4430DE0F" w14:textId="77777777" w:rsidR="00E3427A" w:rsidRPr="007A30A1" w:rsidRDefault="00E3427A" w:rsidP="0060521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المنصب: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21C3C50F" w14:textId="77777777" w:rsidR="00E3427A" w:rsidRPr="007A30A1" w:rsidRDefault="00E3427A" w:rsidP="0060521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البريد الإلكتروني: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6E6BA198" w14:textId="77777777" w:rsidR="00E3427A" w:rsidRPr="000244ED" w:rsidRDefault="00E3427A" w:rsidP="0060521C">
            <w:pPr>
              <w:bidi/>
              <w:spacing w:line="276" w:lineRule="auto"/>
              <w:jc w:val="lowKashida"/>
              <w:rPr>
                <w:rFonts w:cs="Sakkal Majalla"/>
                <w:color w:val="FFFFFF" w:themeColor="background1"/>
                <w:sz w:val="32"/>
                <w:szCs w:val="32"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الهاتف، الجوال: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p w14:paraId="0C63E7D0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2702462A" w14:textId="77777777" w:rsidR="00E3427A" w:rsidRDefault="00E3427A" w:rsidP="00E3427A">
      <w:pPr>
        <w:rPr>
          <w:rFonts w:ascii="Sakkal Majalla" w:hAnsi="Sakkal Majalla" w:cs="Sakkal Majalla"/>
          <w:sz w:val="24"/>
          <w:szCs w:val="24"/>
          <w:rtl/>
        </w:rPr>
      </w:pPr>
    </w:p>
    <w:p w14:paraId="4112E6FD" w14:textId="77777777" w:rsidR="00E3427A" w:rsidRPr="00327B06" w:rsidRDefault="00E3427A" w:rsidP="00E3427A">
      <w:pPr>
        <w:rPr>
          <w:rFonts w:ascii="Sakkal Majalla" w:hAnsi="Sakkal Majalla" w:cs="Sakkal Majalla"/>
          <w:sz w:val="24"/>
          <w:szCs w:val="24"/>
          <w:rtl/>
        </w:rPr>
      </w:pPr>
    </w:p>
    <w:p w14:paraId="1D4A901A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5086FCED" w14:textId="77777777" w:rsidR="00E3427A" w:rsidRPr="00C6426A" w:rsidRDefault="00E3427A" w:rsidP="00E3427A">
      <w:pPr>
        <w:bidi/>
        <w:spacing w:line="276" w:lineRule="auto"/>
        <w:contextualSpacing/>
        <w:rPr>
          <w:rFonts w:ascii="Sakkal Majalla" w:hAnsi="Sakkal Majalla" w:cs="Sakkal Majalla"/>
          <w:b/>
          <w:bCs/>
          <w:color w:val="4C3D8E"/>
          <w:sz w:val="32"/>
          <w:szCs w:val="32"/>
        </w:rPr>
      </w:pPr>
      <w:r w:rsidRPr="00C6426A">
        <w:rPr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 xml:space="preserve">أ. بيانات التغيير الجوهري في </w:t>
      </w:r>
      <w:r>
        <w:rPr>
          <w:rFonts w:ascii="Sakkal Majalla" w:hAnsi="Sakkal Majalla" w:cs="Sakkal Majalla"/>
          <w:b/>
          <w:bCs/>
          <w:color w:val="4C3D8E"/>
          <w:sz w:val="32"/>
          <w:szCs w:val="32"/>
          <w:rtl/>
        </w:rPr>
        <w:t>البرنامج</w:t>
      </w:r>
      <w:r w:rsidRPr="00C6426A">
        <w:rPr>
          <w:rFonts w:ascii="Sakkal Majalla" w:hAnsi="Sakkal Majalla" w:cs="Sakkal Majalla"/>
          <w:b/>
          <w:bCs/>
          <w:color w:val="4C3D8E"/>
          <w:sz w:val="32"/>
          <w:szCs w:val="32"/>
          <w:rtl/>
        </w:rPr>
        <w:t>*</w:t>
      </w:r>
    </w:p>
    <w:tbl>
      <w:tblPr>
        <w:tblStyle w:val="a5"/>
        <w:bidiVisual/>
        <w:tblW w:w="0" w:type="auto"/>
        <w:jc w:val="center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632"/>
      </w:tblGrid>
      <w:tr w:rsidR="00E3427A" w:rsidRPr="00327B06" w14:paraId="113C1AFB" w14:textId="77777777" w:rsidTr="0060521C">
        <w:trPr>
          <w:jc w:val="center"/>
        </w:trPr>
        <w:tc>
          <w:tcPr>
            <w:tcW w:w="9632" w:type="dxa"/>
            <w:shd w:val="clear" w:color="auto" w:fill="4C3D8E"/>
          </w:tcPr>
          <w:p w14:paraId="65A1F4E0" w14:textId="77777777" w:rsidR="00E3427A" w:rsidRPr="00D308DB" w:rsidRDefault="00E3427A" w:rsidP="0060521C">
            <w:pPr>
              <w:bidi/>
              <w:spacing w:line="276" w:lineRule="auto"/>
              <w:contextualSpacing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 التغيير</w:t>
            </w: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76E6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bscript"/>
                <w:rtl/>
              </w:rPr>
              <w:t>(المعيار/المعايير المحتمل تأثرها بالتغيير)</w:t>
            </w: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E3427A" w:rsidRPr="00327B06" w14:paraId="3C5EAF82" w14:textId="77777777" w:rsidTr="0060521C">
        <w:trPr>
          <w:jc w:val="center"/>
        </w:trPr>
        <w:tc>
          <w:tcPr>
            <w:tcW w:w="9632" w:type="dxa"/>
            <w:shd w:val="clear" w:color="auto" w:fill="F2F2F2" w:themeFill="background1" w:themeFillShade="F2"/>
          </w:tcPr>
          <w:p w14:paraId="49E3CE59" w14:textId="77777777" w:rsidR="00E3427A" w:rsidRDefault="00E3427A" w:rsidP="0060521C">
            <w:pPr>
              <w:bidi/>
              <w:spacing w:line="276" w:lineRule="auto"/>
              <w:contextualSpacing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43700AE4" w14:textId="77777777" w:rsidR="00E3427A" w:rsidRPr="00D308DB" w:rsidRDefault="00E3427A" w:rsidP="0060521C">
            <w:pPr>
              <w:bidi/>
              <w:spacing w:line="276" w:lineRule="auto"/>
              <w:contextualSpacing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E3427A" w:rsidRPr="00327B06" w14:paraId="223B773C" w14:textId="77777777" w:rsidTr="0060521C">
        <w:trPr>
          <w:jc w:val="center"/>
        </w:trPr>
        <w:tc>
          <w:tcPr>
            <w:tcW w:w="9632" w:type="dxa"/>
            <w:shd w:val="clear" w:color="auto" w:fill="4C3D8E"/>
          </w:tcPr>
          <w:p w14:paraId="177FF089" w14:textId="77777777" w:rsidR="00E3427A" w:rsidRPr="00D308DB" w:rsidRDefault="00E3427A" w:rsidP="0060521C">
            <w:pPr>
              <w:bidi/>
              <w:spacing w:line="276" w:lineRule="auto"/>
              <w:contextualSpacing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التغيير</w:t>
            </w: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E3427A" w:rsidRPr="00327B06" w14:paraId="55BEAC46" w14:textId="77777777" w:rsidTr="0060521C">
        <w:trPr>
          <w:jc w:val="center"/>
        </w:trPr>
        <w:tc>
          <w:tcPr>
            <w:tcW w:w="9632" w:type="dxa"/>
            <w:shd w:val="clear" w:color="auto" w:fill="F2F2F2" w:themeFill="background1" w:themeFillShade="F2"/>
          </w:tcPr>
          <w:p w14:paraId="5E5A0CDD" w14:textId="77777777" w:rsidR="00E3427A" w:rsidRDefault="00E3427A" w:rsidP="0060521C">
            <w:pPr>
              <w:bidi/>
              <w:spacing w:line="276" w:lineRule="auto"/>
              <w:contextualSpacing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3FAC72D8" w14:textId="77777777" w:rsidR="00E3427A" w:rsidRPr="00327B06" w:rsidRDefault="00E3427A" w:rsidP="0060521C">
            <w:pPr>
              <w:bidi/>
              <w:spacing w:line="276" w:lineRule="auto"/>
              <w:contextualSpacing/>
              <w:rPr>
                <w:rFonts w:ascii="Sakkal Majalla" w:hAnsi="Sakkal Majalla" w:cs="Sakkal Majalla"/>
                <w:color w:val="4C3D8E"/>
                <w:sz w:val="32"/>
                <w:szCs w:val="32"/>
                <w:rtl/>
              </w:rPr>
            </w:pPr>
          </w:p>
        </w:tc>
      </w:tr>
      <w:tr w:rsidR="00E3427A" w:rsidRPr="00327B06" w14:paraId="54DC535C" w14:textId="77777777" w:rsidTr="0060521C">
        <w:trPr>
          <w:jc w:val="center"/>
        </w:trPr>
        <w:tc>
          <w:tcPr>
            <w:tcW w:w="9632" w:type="dxa"/>
            <w:shd w:val="clear" w:color="auto" w:fill="4C3D8E"/>
          </w:tcPr>
          <w:p w14:paraId="0EE3D12D" w14:textId="77777777" w:rsidR="00E3427A" w:rsidRPr="00D308DB" w:rsidRDefault="00E3427A" w:rsidP="0060521C">
            <w:pPr>
              <w:bidi/>
              <w:spacing w:line="276" w:lineRule="auto"/>
              <w:contextualSpacing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وصف التغيير 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**:</w:t>
            </w: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E3427A" w:rsidRPr="00327B06" w14:paraId="3BDCFEB3" w14:textId="77777777" w:rsidTr="0060521C">
        <w:trPr>
          <w:jc w:val="center"/>
        </w:trPr>
        <w:tc>
          <w:tcPr>
            <w:tcW w:w="9632" w:type="dxa"/>
            <w:shd w:val="clear" w:color="auto" w:fill="F2F2F2" w:themeFill="background1" w:themeFillShade="F2"/>
          </w:tcPr>
          <w:p w14:paraId="2376CA1D" w14:textId="77777777" w:rsidR="00E3427A" w:rsidRDefault="00E3427A" w:rsidP="0060521C">
            <w:pPr>
              <w:bidi/>
              <w:spacing w:line="276" w:lineRule="auto"/>
              <w:contextualSpacing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1F347E46" w14:textId="77777777" w:rsidR="00E3427A" w:rsidRPr="00327B06" w:rsidRDefault="00E3427A" w:rsidP="0060521C">
            <w:pPr>
              <w:bidi/>
              <w:spacing w:line="360" w:lineRule="auto"/>
              <w:rPr>
                <w:rFonts w:ascii="Sakkal Majalla" w:hAnsi="Sakkal Majalla" w:cs="Sakkal Majalla"/>
                <w:color w:val="4C3D8E"/>
                <w:sz w:val="32"/>
                <w:szCs w:val="32"/>
                <w:rtl/>
              </w:rPr>
            </w:pPr>
          </w:p>
        </w:tc>
      </w:tr>
      <w:tr w:rsidR="00E3427A" w:rsidRPr="00327B06" w14:paraId="044EB5AA" w14:textId="77777777" w:rsidTr="0060521C">
        <w:trPr>
          <w:jc w:val="center"/>
        </w:trPr>
        <w:tc>
          <w:tcPr>
            <w:tcW w:w="9632" w:type="dxa"/>
            <w:shd w:val="clear" w:color="auto" w:fill="4C3D8E"/>
          </w:tcPr>
          <w:p w14:paraId="2823E681" w14:textId="77777777" w:rsidR="00E3427A" w:rsidRPr="00D308DB" w:rsidRDefault="00E3427A" w:rsidP="0060521C">
            <w:pPr>
              <w:bidi/>
              <w:spacing w:line="276" w:lineRule="auto"/>
              <w:contextualSpacing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الأثر التطويري للتغيير:</w:t>
            </w:r>
          </w:p>
        </w:tc>
      </w:tr>
      <w:tr w:rsidR="00E3427A" w:rsidRPr="00327B06" w14:paraId="317A180F" w14:textId="77777777" w:rsidTr="0060521C">
        <w:trPr>
          <w:jc w:val="center"/>
        </w:trPr>
        <w:tc>
          <w:tcPr>
            <w:tcW w:w="9632" w:type="dxa"/>
            <w:shd w:val="clear" w:color="auto" w:fill="F2F2F2" w:themeFill="background1" w:themeFillShade="F2"/>
          </w:tcPr>
          <w:p w14:paraId="5A9BE338" w14:textId="77777777" w:rsidR="00E3427A" w:rsidRDefault="00E3427A" w:rsidP="0060521C">
            <w:pPr>
              <w:bidi/>
              <w:spacing w:line="276" w:lineRule="auto"/>
              <w:contextualSpacing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2968B87B" w14:textId="77777777" w:rsidR="00E3427A" w:rsidRPr="00D308DB" w:rsidRDefault="00E3427A" w:rsidP="0060521C">
            <w:pPr>
              <w:bidi/>
              <w:spacing w:line="276" w:lineRule="auto"/>
              <w:contextualSpacing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14:paraId="33F9B4F7" w14:textId="77777777" w:rsidR="00E3427A" w:rsidRDefault="00E3427A" w:rsidP="00E3427A">
      <w:pPr>
        <w:bidi/>
        <w:spacing w:after="0" w:line="240" w:lineRule="auto"/>
        <w:ind w:left="140" w:hanging="140"/>
        <w:jc w:val="lowKashida"/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</w:pPr>
      <w:r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* </w:t>
      </w:r>
      <w:r w:rsidRPr="0052449C">
        <w:rPr>
          <w:rFonts w:ascii="Sakkal Majalla" w:hAnsi="Sakkal Majalla" w:cs="Sakkal Majalla"/>
          <w:b/>
          <w:bCs/>
          <w:color w:val="525252" w:themeColor="accent3" w:themeShade="80"/>
          <w:sz w:val="24"/>
          <w:szCs w:val="24"/>
          <w:rtl/>
        </w:rPr>
        <w:t>التغييرات الجوهري</w:t>
      </w:r>
      <w:r>
        <w:rPr>
          <w:rFonts w:ascii="Sakkal Majalla" w:hAnsi="Sakkal Majalla" w:cs="Sakkal Majalla" w:hint="cs"/>
          <w:b/>
          <w:bCs/>
          <w:color w:val="525252" w:themeColor="accent3" w:themeShade="80"/>
          <w:sz w:val="24"/>
          <w:szCs w:val="24"/>
          <w:rtl/>
        </w:rPr>
        <w:t xml:space="preserve">ة: </w:t>
      </w:r>
      <w:r>
        <w:rPr>
          <w:rFonts w:ascii="Sakkal Majalla" w:hAnsi="Sakkal Majalla" w:cs="Sakkal Majalla" w:hint="cs"/>
          <w:color w:val="525252" w:themeColor="accent3" w:themeShade="80"/>
          <w:sz w:val="24"/>
          <w:szCs w:val="24"/>
          <w:rtl/>
        </w:rPr>
        <w:t xml:space="preserve">تغيرات </w:t>
      </w:r>
      <w:r w:rsidRPr="003A0E16"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قد تؤثر </w:t>
      </w:r>
      <w:r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>تأثيراً كبيراً على نواتج التعلم</w:t>
      </w:r>
      <w:r>
        <w:rPr>
          <w:rFonts w:ascii="Sakkal Majalla" w:hAnsi="Sakkal Majalla" w:cs="Sakkal Majalla" w:hint="cs"/>
          <w:color w:val="525252" w:themeColor="accent3" w:themeShade="80"/>
          <w:sz w:val="24"/>
          <w:szCs w:val="24"/>
          <w:rtl/>
        </w:rPr>
        <w:t>،</w:t>
      </w:r>
      <w:r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 أو هيكلة  البرنامج</w:t>
      </w:r>
      <w:r>
        <w:rPr>
          <w:rFonts w:ascii="Sakkal Majalla" w:hAnsi="Sakkal Majalla" w:cs="Sakkal Majalla" w:hint="cs"/>
          <w:color w:val="525252" w:themeColor="accent3" w:themeShade="80"/>
          <w:sz w:val="24"/>
          <w:szCs w:val="24"/>
          <w:rtl/>
        </w:rPr>
        <w:t>،</w:t>
      </w:r>
      <w:r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 أو تنظيمية</w:t>
      </w:r>
      <w:r>
        <w:rPr>
          <w:rFonts w:ascii="Sakkal Majalla" w:hAnsi="Sakkal Majalla" w:cs="Sakkal Majalla" w:hint="cs"/>
          <w:color w:val="525252" w:themeColor="accent3" w:themeShade="80"/>
          <w:sz w:val="24"/>
          <w:szCs w:val="24"/>
          <w:rtl/>
        </w:rPr>
        <w:t>،</w:t>
      </w:r>
      <w:r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 أو تقديمه أو على أساس اعتماده.</w:t>
      </w:r>
    </w:p>
    <w:p w14:paraId="0DA04671" w14:textId="77777777" w:rsidR="00E3427A" w:rsidRDefault="00E3427A" w:rsidP="00E3427A">
      <w:pPr>
        <w:bidi/>
        <w:spacing w:line="240" w:lineRule="auto"/>
        <w:ind w:left="140" w:hanging="140"/>
        <w:jc w:val="lowKashida"/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</w:pPr>
      <w:r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>*</w:t>
      </w:r>
      <w:r w:rsidRPr="00327B06">
        <w:rPr>
          <w:rFonts w:ascii="Sakkal Majalla" w:hAnsi="Sakkal Majalla" w:cs="Sakkal Majalla"/>
          <w:color w:val="525252" w:themeColor="accent3" w:themeShade="80"/>
          <w:sz w:val="24"/>
          <w:szCs w:val="24"/>
        </w:rPr>
        <w:t xml:space="preserve">* </w:t>
      </w:r>
      <w:r w:rsidRPr="00327B06"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يكتب وصف مختصر للتغيير الجوهري في </w:t>
      </w:r>
      <w:r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>البرنامج</w:t>
      </w:r>
      <w:r w:rsidRPr="00327B06"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 ومسوغاته بما لا يتجاوز (250 </w:t>
      </w:r>
      <w:r w:rsidRPr="00327B06">
        <w:rPr>
          <w:rFonts w:ascii="Sakkal Majalla" w:hAnsi="Sakkal Majalla" w:cs="Sakkal Majalla" w:hint="cs"/>
          <w:color w:val="525252" w:themeColor="accent3" w:themeShade="80"/>
          <w:sz w:val="24"/>
          <w:szCs w:val="24"/>
          <w:rtl/>
        </w:rPr>
        <w:t>كلمة) يوضح</w:t>
      </w:r>
      <w:r w:rsidRPr="00327B06"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 فيه الوضع الحالي(قبل التغيير ) والوضع المستقبلي المتوقع (بعد التغيير)؛ مدعماً بالبيانات والإحصاءات -إن وجدت- مع إرفاق الأدلة والشواهد الداعمة</w:t>
      </w:r>
      <w:r w:rsidRPr="00327B06">
        <w:rPr>
          <w:rFonts w:ascii="Sakkal Majalla" w:hAnsi="Sakkal Majalla" w:cs="Sakkal Majalla"/>
          <w:color w:val="525252" w:themeColor="accent3" w:themeShade="80"/>
          <w:sz w:val="24"/>
          <w:szCs w:val="24"/>
        </w:rPr>
        <w:t>.</w:t>
      </w:r>
    </w:p>
    <w:p w14:paraId="58BB274E" w14:textId="77777777" w:rsidR="00E3427A" w:rsidRPr="00B813DB" w:rsidRDefault="00E3427A" w:rsidP="00E3427A">
      <w:pPr>
        <w:shd w:val="clear" w:color="auto" w:fill="F2F2F2" w:themeFill="background1" w:themeFillShade="F2"/>
        <w:bidi/>
        <w:spacing w:line="276" w:lineRule="auto"/>
        <w:contextualSpacing/>
        <w:rPr>
          <w:rFonts w:ascii="Sakkal Majalla" w:hAnsi="Sakkal Majalla" w:cs="Sakkal Majalla"/>
          <w:b/>
          <w:bCs/>
          <w:color w:val="4C3D8E"/>
          <w:sz w:val="32"/>
          <w:szCs w:val="32"/>
        </w:rPr>
      </w:pPr>
      <w:r>
        <w:rPr>
          <w:rFonts w:ascii="Sakkal Majalla" w:hAnsi="Sakkal Majalla" w:cs="Sakkal Majalla" w:hint="cs"/>
          <w:b/>
          <w:bCs/>
          <w:color w:val="4C3D8E"/>
          <w:sz w:val="32"/>
          <w:szCs w:val="32"/>
          <w:rtl/>
        </w:rPr>
        <w:t xml:space="preserve">ب. </w:t>
      </w:r>
      <w:r w:rsidRPr="00B813DB">
        <w:rPr>
          <w:rFonts w:ascii="Sakkal Majalla" w:hAnsi="Sakkal Majalla" w:cs="Sakkal Majalla"/>
          <w:b/>
          <w:bCs/>
          <w:color w:val="4C3D8E"/>
          <w:sz w:val="32"/>
          <w:szCs w:val="32"/>
          <w:rtl/>
        </w:rPr>
        <w:t>ملحوظات وتوصيات مركز اعتماد</w:t>
      </w:r>
    </w:p>
    <w:p w14:paraId="1EDFB567" w14:textId="77777777" w:rsidR="00E3427A" w:rsidRPr="0052449C" w:rsidRDefault="00E3427A" w:rsidP="00E3427A">
      <w:pPr>
        <w:bidi/>
        <w:spacing w:before="120" w:after="60" w:line="240" w:lineRule="auto"/>
        <w:jc w:val="lowKashida"/>
        <w:rPr>
          <w:rFonts w:ascii="Sakkal Majalla" w:hAnsi="Sakkal Majalla" w:cs="Sakkal Majalla"/>
          <w:b/>
          <w:bCs/>
          <w:color w:val="52B4C1"/>
          <w:sz w:val="28"/>
          <w:szCs w:val="28"/>
        </w:rPr>
      </w:pPr>
      <w:r w:rsidRPr="0052449C">
        <w:rPr>
          <w:rFonts w:ascii="Sakkal Majalla" w:hAnsi="Sakkal Majalla" w:cs="Sakkal Majalla"/>
          <w:b/>
          <w:bCs/>
          <w:color w:val="52B4C1"/>
          <w:sz w:val="28"/>
          <w:szCs w:val="28"/>
          <w:rtl/>
        </w:rPr>
        <w:t>الملحوظات</w:t>
      </w:r>
      <w:r w:rsidRPr="0052449C">
        <w:rPr>
          <w:rFonts w:ascii="Sakkal Majalla" w:hAnsi="Sakkal Majalla" w:cs="Sakkal Majalla"/>
          <w:b/>
          <w:bCs/>
          <w:color w:val="52B4C1"/>
          <w:sz w:val="28"/>
          <w:szCs w:val="28"/>
        </w:rPr>
        <w:t>:</w:t>
      </w:r>
    </w:p>
    <w:tbl>
      <w:tblPr>
        <w:tblStyle w:val="a5"/>
        <w:bidiVisual/>
        <w:tblW w:w="0" w:type="auto"/>
        <w:jc w:val="center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E3427A" w:rsidRPr="00327B06" w14:paraId="3012DE17" w14:textId="77777777" w:rsidTr="0060521C">
        <w:trPr>
          <w:jc w:val="center"/>
        </w:trPr>
        <w:tc>
          <w:tcPr>
            <w:tcW w:w="9632" w:type="dxa"/>
          </w:tcPr>
          <w:p w14:paraId="073EF0A3" w14:textId="77777777" w:rsidR="00E3427A" w:rsidRPr="00327B06" w:rsidRDefault="00E3427A" w:rsidP="0060521C">
            <w:pPr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14A243E1" w14:textId="77777777" w:rsidR="00E3427A" w:rsidRPr="00327B06" w:rsidRDefault="00E3427A" w:rsidP="0060521C">
            <w:pPr>
              <w:spacing w:line="360" w:lineRule="auto"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EDED98B" w14:textId="77777777" w:rsidR="00E3427A" w:rsidRPr="0052449C" w:rsidRDefault="00E3427A" w:rsidP="00E3427A">
      <w:pPr>
        <w:bidi/>
        <w:spacing w:before="120" w:after="60" w:line="240" w:lineRule="auto"/>
        <w:jc w:val="lowKashida"/>
        <w:rPr>
          <w:rFonts w:ascii="Sakkal Majalla" w:hAnsi="Sakkal Majalla" w:cs="Sakkal Majalla"/>
          <w:b/>
          <w:bCs/>
          <w:color w:val="52B4C1"/>
          <w:sz w:val="28"/>
          <w:szCs w:val="28"/>
        </w:rPr>
      </w:pPr>
      <w:r w:rsidRPr="0052449C">
        <w:rPr>
          <w:rFonts w:ascii="Sakkal Majalla" w:hAnsi="Sakkal Majalla" w:cs="Sakkal Majalla"/>
          <w:b/>
          <w:bCs/>
          <w:color w:val="52B4C1"/>
          <w:sz w:val="28"/>
          <w:szCs w:val="28"/>
          <w:rtl/>
        </w:rPr>
        <w:t>التوصية النهائية</w:t>
      </w:r>
      <w:r w:rsidRPr="0052449C">
        <w:rPr>
          <w:rFonts w:ascii="Sakkal Majalla" w:hAnsi="Sakkal Majalla" w:cs="Sakkal Majalla"/>
          <w:b/>
          <w:bCs/>
          <w:color w:val="52B4C1"/>
          <w:sz w:val="28"/>
          <w:szCs w:val="28"/>
        </w:rPr>
        <w:t>:</w:t>
      </w:r>
    </w:p>
    <w:tbl>
      <w:tblPr>
        <w:tblStyle w:val="a5"/>
        <w:bidiVisual/>
        <w:tblW w:w="0" w:type="auto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E3427A" w:rsidRPr="00327B06" w14:paraId="17E1F3DF" w14:textId="77777777" w:rsidTr="0060521C">
        <w:tc>
          <w:tcPr>
            <w:tcW w:w="9632" w:type="dxa"/>
          </w:tcPr>
          <w:p w14:paraId="264C8463" w14:textId="77777777" w:rsidR="00E3427A" w:rsidRPr="00327B06" w:rsidRDefault="00E3427A" w:rsidP="0060521C">
            <w:pPr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607F8A1A" w14:textId="77777777" w:rsidR="00E3427A" w:rsidRPr="00327B06" w:rsidRDefault="00E3427A" w:rsidP="0060521C">
            <w:pPr>
              <w:spacing w:line="360" w:lineRule="auto"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2555F1E" w14:textId="70B09D7F" w:rsidR="00E3427A" w:rsidRPr="0052449C" w:rsidRDefault="00E3427A" w:rsidP="00E3427A">
      <w:pPr>
        <w:bidi/>
        <w:spacing w:before="120" w:line="240" w:lineRule="auto"/>
        <w:jc w:val="lowKashida"/>
        <w:rPr>
          <w:rFonts w:ascii="Sakkal Majalla" w:hAnsi="Sakkal Majalla" w:cs="Sakkal Majalla"/>
          <w:b/>
          <w:bCs/>
          <w:color w:val="4C3D8E"/>
          <w:sz w:val="28"/>
          <w:szCs w:val="28"/>
          <w:rtl/>
        </w:rPr>
      </w:pPr>
      <w:r w:rsidRPr="0052449C">
        <w:rPr>
          <w:rFonts w:ascii="Sakkal Majalla" w:hAnsi="Sakkal Majalla" w:cs="Sakkal Majalla"/>
          <w:b/>
          <w:bCs/>
          <w:color w:val="4C3D8E"/>
          <w:sz w:val="28"/>
          <w:szCs w:val="28"/>
          <w:rtl/>
        </w:rPr>
        <w:t xml:space="preserve">تاريخ الرد على التقرير (مركز </w:t>
      </w:r>
      <w:r w:rsidRPr="0052449C">
        <w:rPr>
          <w:rFonts w:ascii="Sakkal Majalla" w:hAnsi="Sakkal Majalla" w:cs="Sakkal Majalla" w:hint="cs"/>
          <w:b/>
          <w:bCs/>
          <w:color w:val="4C3D8E"/>
          <w:sz w:val="28"/>
          <w:szCs w:val="28"/>
          <w:rtl/>
        </w:rPr>
        <w:t>اعتماد) :</w:t>
      </w:r>
      <w:r w:rsidRPr="0052449C">
        <w:rPr>
          <w:rFonts w:ascii="Sakkal Majalla" w:hAnsi="Sakkal Majalla" w:cs="Sakkal Majalla"/>
          <w:b/>
          <w:bCs/>
          <w:color w:val="4C3D8E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52B5C2"/>
            <w:sz w:val="28"/>
            <w:szCs w:val="28"/>
            <w:rtl/>
          </w:rPr>
          <w:id w:val="-2009900821"/>
          <w:placeholder>
            <w:docPart w:val="A1D47DC96B174BE6A31F59FEBB80376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400F4">
            <w:rPr>
              <w:rFonts w:ascii="Sakkal Majalla" w:hAnsi="Sakkal Majalla" w:cs="Sakkal Majalla"/>
              <w:color w:val="52B5C2"/>
              <w:sz w:val="28"/>
              <w:szCs w:val="28"/>
            </w:rPr>
            <w:t>................................</w:t>
          </w:r>
        </w:sdtContent>
      </w:sdt>
    </w:p>
    <w:p w14:paraId="302EE913" w14:textId="77777777" w:rsidR="00E3427A" w:rsidRPr="00327B06" w:rsidRDefault="00E3427A" w:rsidP="00E3427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color w:val="4C3D8E"/>
          <w:sz w:val="36"/>
          <w:szCs w:val="36"/>
        </w:rPr>
      </w:pPr>
    </w:p>
    <w:p w14:paraId="2322D685" w14:textId="77777777" w:rsidR="00CD3ED4" w:rsidRDefault="00CD3ED4"/>
    <w:sectPr w:rsidR="00CD3ED4" w:rsidSect="003B791B"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134" w:header="454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BC12" w14:textId="77777777" w:rsidR="003B791B" w:rsidRDefault="003B791B">
      <w:pPr>
        <w:spacing w:after="0" w:line="240" w:lineRule="auto"/>
      </w:pPr>
      <w:r>
        <w:separator/>
      </w:r>
    </w:p>
  </w:endnote>
  <w:endnote w:type="continuationSeparator" w:id="0">
    <w:p w14:paraId="553DD815" w14:textId="77777777" w:rsidR="003B791B" w:rsidRDefault="003B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™ ARABIC LIGHT"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BOLD"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10ACB454" w14:textId="751250F2" w:rsidR="00000000" w:rsidRDefault="008A5DBE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5400F4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C8EA932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506F" w14:textId="77777777" w:rsidR="003B791B" w:rsidRDefault="003B791B">
      <w:pPr>
        <w:spacing w:after="0" w:line="240" w:lineRule="auto"/>
      </w:pPr>
      <w:r>
        <w:separator/>
      </w:r>
    </w:p>
  </w:footnote>
  <w:footnote w:type="continuationSeparator" w:id="0">
    <w:p w14:paraId="1CB1D7D3" w14:textId="77777777" w:rsidR="003B791B" w:rsidRDefault="003B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F263" w14:textId="77777777" w:rsidR="00000000" w:rsidRDefault="008A5DB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5BB572" wp14:editId="2C4CD724">
          <wp:simplePos x="0" y="0"/>
          <wp:positionH relativeFrom="column">
            <wp:posOffset>-742950</wp:posOffset>
          </wp:positionH>
          <wp:positionV relativeFrom="paragraph">
            <wp:posOffset>-280670</wp:posOffset>
          </wp:positionV>
          <wp:extent cx="7546897" cy="10670904"/>
          <wp:effectExtent l="0" t="0" r="0" b="0"/>
          <wp:wrapNone/>
          <wp:docPr id="1121330342" name="صورة 1121330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6897" cy="10670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364C" w14:textId="77777777" w:rsidR="00000000" w:rsidRDefault="008A5DBE">
    <w:pPr>
      <w:pStyle w:val="a3"/>
    </w:pPr>
    <w:r>
      <w:rPr>
        <w:rFonts w:ascii="DIN NEXT™ ARABIC BOLD" w:hAnsi="DIN NEXT™ ARABIC BOLD" w:cs="DIN NEXT™ ARABIC BOLD"/>
        <w:noProof/>
        <w:color w:val="2A5CAA"/>
        <w:sz w:val="52"/>
        <w:szCs w:val="52"/>
        <w:rtl/>
      </w:rPr>
      <w:drawing>
        <wp:anchor distT="0" distB="0" distL="114300" distR="114300" simplePos="0" relativeHeight="251661312" behindDoc="0" locked="0" layoutInCell="1" allowOverlap="1" wp14:anchorId="1AE65C51" wp14:editId="127059E8">
          <wp:simplePos x="0" y="0"/>
          <wp:positionH relativeFrom="column">
            <wp:posOffset>-710565</wp:posOffset>
          </wp:positionH>
          <wp:positionV relativeFrom="paragraph">
            <wp:posOffset>-288479</wp:posOffset>
          </wp:positionV>
          <wp:extent cx="7550150" cy="10679808"/>
          <wp:effectExtent l="0" t="0" r="0" b="762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79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DIN NEXT™ ARABIC BOLD" w:hAnsi="DIN NEXT™ ARABIC BOLD" w:cs="DIN NEXT™ ARABIC BOLD"/>
        <w:noProof/>
        <w:color w:val="2A5CAA"/>
        <w:sz w:val="52"/>
        <w:szCs w:val="52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35E1E2" wp14:editId="5D279BAD">
              <wp:simplePos x="0" y="0"/>
              <wp:positionH relativeFrom="column">
                <wp:posOffset>2244725</wp:posOffset>
              </wp:positionH>
              <wp:positionV relativeFrom="paragraph">
                <wp:posOffset>93345</wp:posOffset>
              </wp:positionV>
              <wp:extent cx="1143000" cy="647700"/>
              <wp:effectExtent l="0" t="0" r="19050" b="19050"/>
              <wp:wrapNone/>
              <wp:docPr id="697084747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ADF069" id="مستطيل 1" o:spid="_x0000_s1026" style="position:absolute;margin-left:176.75pt;margin-top:7.35pt;width:90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" fillcolor="white [3212]" strokecolor="white [3212]" strokeweight="1pt"/>
          </w:pict>
        </mc:Fallback>
      </mc:AlternateContent>
    </w:r>
    <w:r>
      <w:rPr>
        <w:rFonts w:ascii="DIN NEXT™ ARABIC BOLD" w:hAnsi="DIN NEXT™ ARABIC BOLD" w:cs="DIN NEXT™ ARABIC BOLD"/>
        <w:noProof/>
        <w:color w:val="2A5CAA"/>
        <w:sz w:val="52"/>
        <w:szCs w:val="5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8C305C" wp14:editId="44282492">
              <wp:simplePos x="0" y="0"/>
              <wp:positionH relativeFrom="margin">
                <wp:posOffset>-388469</wp:posOffset>
              </wp:positionH>
              <wp:positionV relativeFrom="paragraph">
                <wp:posOffset>291645</wp:posOffset>
              </wp:positionV>
              <wp:extent cx="647908" cy="293427"/>
              <wp:effectExtent l="0" t="0" r="0" b="0"/>
              <wp:wrapNone/>
              <wp:docPr id="6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08" cy="2934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B05C51" w14:textId="77777777" w:rsidR="00000000" w:rsidRPr="00465FF2" w:rsidRDefault="008A5DBE" w:rsidP="009153C7">
                          <w:pPr>
                            <w:spacing w:after="0" w:line="240" w:lineRule="auto"/>
                            <w:rPr>
                              <w:rFonts w:ascii="DIN NEXT™ ARABIC MEDIUM" w:hAnsi="DIN NEXT™ ARABIC MEDIUM" w:cs="DIN NEXT™ ARABIC MEDIUM"/>
                              <w:color w:val="4C3D8E"/>
                              <w:sz w:val="32"/>
                              <w:szCs w:val="32"/>
                              <w:rtl/>
                            </w:rPr>
                          </w:pPr>
                          <w:r w:rsidRPr="00465FF2">
                            <w:rPr>
                              <w:rFonts w:ascii="DIN NEXT™ ARABIC MEDIUM" w:hAnsi="DIN NEXT™ ARABIC MEDIUM" w:cs="DIN NEXT™ ARABIC MEDIUM"/>
                              <w:color w:val="4C3D8E"/>
                              <w:sz w:val="32"/>
                              <w:szCs w:val="32"/>
                            </w:rPr>
                            <w:t>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C305C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-30.6pt;margin-top:22.95pt;width:51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" filled="f" stroked="f" strokeweight=".5pt">
              <v:textbox>
                <w:txbxContent>
                  <w:p w14:paraId="12B05C51" w14:textId="77777777" w:rsidR="009153C7" w:rsidRPr="00465FF2" w:rsidRDefault="008A5DBE" w:rsidP="009153C7">
                    <w:pPr>
                      <w:spacing w:after="0" w:line="240" w:lineRule="auto"/>
                      <w:rPr>
                        <w:rFonts w:ascii="DIN NEXT™ ARABIC MEDIUM" w:hAnsi="DIN NEXT™ ARABIC MEDIUM" w:cs="DIN NEXT™ ARABIC MEDIUM"/>
                        <w:color w:val="4C3D8E"/>
                        <w:sz w:val="32"/>
                        <w:szCs w:val="32"/>
                        <w:rtl/>
                      </w:rPr>
                    </w:pPr>
                    <w:r w:rsidRPr="00465FF2">
                      <w:rPr>
                        <w:rFonts w:ascii="DIN NEXT™ ARABIC MEDIUM" w:hAnsi="DIN NEXT™ ARABIC MEDIUM" w:cs="DIN NEXT™ ARABIC MEDIUM"/>
                        <w:color w:val="4C3D8E"/>
                        <w:sz w:val="32"/>
                        <w:szCs w:val="32"/>
                      </w:rPr>
                      <w:t>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7A"/>
    <w:rsid w:val="000544AC"/>
    <w:rsid w:val="00061307"/>
    <w:rsid w:val="003B791B"/>
    <w:rsid w:val="004D69C3"/>
    <w:rsid w:val="005400F4"/>
    <w:rsid w:val="007B5D0F"/>
    <w:rsid w:val="00842BCF"/>
    <w:rsid w:val="00866EE4"/>
    <w:rsid w:val="008A5DBE"/>
    <w:rsid w:val="008F71B6"/>
    <w:rsid w:val="00981DDF"/>
    <w:rsid w:val="00B01159"/>
    <w:rsid w:val="00CA57F3"/>
    <w:rsid w:val="00CD3ED4"/>
    <w:rsid w:val="00D31C0D"/>
    <w:rsid w:val="00DE6789"/>
    <w:rsid w:val="00E3427A"/>
    <w:rsid w:val="00E922EA"/>
    <w:rsid w:val="00F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CCBDB"/>
  <w15:chartTrackingRefBased/>
  <w15:docId w15:val="{EE38AF45-8DDA-4DFA-970A-576F5364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27A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61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نمط1"/>
    <w:basedOn w:val="a0"/>
    <w:uiPriority w:val="1"/>
    <w:rsid w:val="00CA57F3"/>
    <w:rPr>
      <w:rFonts w:asciiTheme="majorBidi" w:hAnsiTheme="majorBidi"/>
      <w:color w:val="auto"/>
      <w:sz w:val="24"/>
    </w:rPr>
  </w:style>
  <w:style w:type="table" w:customStyle="1" w:styleId="ETEC01">
    <w:name w:val="ETEC 01"/>
    <w:basedOn w:val="a1"/>
    <w:uiPriority w:val="99"/>
    <w:rsid w:val="00981DDF"/>
    <w:pPr>
      <w:bidi/>
      <w:spacing w:after="0" w:line="240" w:lineRule="auto"/>
      <w:contextualSpacing/>
    </w:pPr>
    <w:rPr>
      <w:rFonts w:ascii="DIN NEXT™ ARABIC LIGHT" w:eastAsia="DIN NEXT™ ARABIC LIGHT" w:hAnsi="DIN NEXT™ ARABIC LIGHT" w:cs="DIN NEXT™ ARABIC LIGHT"/>
      <w:color w:val="FFFFFF"/>
      <w:sz w:val="20"/>
      <w:szCs w:val="16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rPr>
      <w:jc w:val="center"/>
    </w:trPr>
    <w:tcPr>
      <w:tcMar>
        <w:left w:w="85" w:type="dxa"/>
        <w:right w:w="85" w:type="dxa"/>
      </w:tcMar>
    </w:tcPr>
    <w:tblStylePr w:type="firstRow">
      <w:rPr>
        <w:rFonts w:ascii="Simplified Arabic" w:hAnsi="Simplified Arabic" w:cs="Simplified Arabic"/>
        <w:b/>
        <w:bCs/>
        <w:i w:val="0"/>
        <w:iCs w:val="0"/>
        <w:color w:val="FFFFFF"/>
        <w:sz w:val="16"/>
        <w:szCs w:val="16"/>
      </w:rPr>
      <w:tblPr/>
      <w:tcPr>
        <w:shd w:val="clear" w:color="auto" w:fill="4C3D8E"/>
      </w:tcPr>
    </w:tblStylePr>
    <w:tblStylePr w:type="band2Horz">
      <w:tblPr/>
      <w:tcPr>
        <w:shd w:val="clear" w:color="auto" w:fill="EAEAEA"/>
      </w:tcPr>
    </w:tblStylePr>
  </w:style>
  <w:style w:type="table" w:customStyle="1" w:styleId="etec2">
    <w:name w:val="etec2"/>
    <w:basedOn w:val="a1"/>
    <w:uiPriority w:val="99"/>
    <w:rsid w:val="000544AC"/>
    <w:pPr>
      <w:spacing w:after="0" w:line="240" w:lineRule="auto"/>
    </w:pPr>
    <w:tblPr/>
  </w:style>
  <w:style w:type="character" w:customStyle="1" w:styleId="1Char">
    <w:name w:val="العنوان 1 Char"/>
    <w:basedOn w:val="a0"/>
    <w:link w:val="1"/>
    <w:uiPriority w:val="9"/>
    <w:rsid w:val="00061307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a3">
    <w:name w:val="header"/>
    <w:basedOn w:val="a"/>
    <w:link w:val="Char"/>
    <w:uiPriority w:val="99"/>
    <w:unhideWhenUsed/>
    <w:rsid w:val="00E34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427A"/>
    <w:rPr>
      <w:kern w:val="0"/>
      <w14:ligatures w14:val="none"/>
    </w:rPr>
  </w:style>
  <w:style w:type="paragraph" w:styleId="a4">
    <w:name w:val="footer"/>
    <w:basedOn w:val="a"/>
    <w:link w:val="Char0"/>
    <w:uiPriority w:val="99"/>
    <w:unhideWhenUsed/>
    <w:rsid w:val="00E34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427A"/>
    <w:rPr>
      <w:kern w:val="0"/>
      <w14:ligatures w14:val="none"/>
    </w:rPr>
  </w:style>
  <w:style w:type="table" w:styleId="a5">
    <w:name w:val="Table Grid"/>
    <w:basedOn w:val="a1"/>
    <w:uiPriority w:val="59"/>
    <w:rsid w:val="00E342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DABF42D6D242E1BD683472C38564D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B93572-8AE0-4418-95AD-2A1057D6E94C}"/>
      </w:docPartPr>
      <w:docPartBody>
        <w:p w:rsidR="00F233B8" w:rsidRDefault="00F0435C" w:rsidP="00F0435C">
          <w:pPr>
            <w:pStyle w:val="77DABF42D6D242E1BD683472C38564D3"/>
          </w:pPr>
          <w:r w:rsidRPr="001F0F88">
            <w:rPr>
              <w:rStyle w:val="a3"/>
              <w:rtl/>
            </w:rPr>
            <w:t>انقر أو اضغط لإدخال تاريخ</w:t>
          </w:r>
          <w:r w:rsidRPr="001F0F88">
            <w:rPr>
              <w:rStyle w:val="a3"/>
            </w:rPr>
            <w:t>.</w:t>
          </w:r>
        </w:p>
      </w:docPartBody>
    </w:docPart>
    <w:docPart>
      <w:docPartPr>
        <w:name w:val="49189E5D401C4CE2A0DA089D8D9EC8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200A62-B893-4A64-8F25-497AB4659E6C}"/>
      </w:docPartPr>
      <w:docPartBody>
        <w:p w:rsidR="00F233B8" w:rsidRDefault="00F0435C" w:rsidP="00F0435C">
          <w:pPr>
            <w:pStyle w:val="49189E5D401C4CE2A0DA089D8D9EC8E8"/>
          </w:pPr>
          <w:r w:rsidRPr="001F0F88">
            <w:rPr>
              <w:rStyle w:val="a3"/>
              <w:rtl/>
            </w:rPr>
            <w:t>انقر أو اضغط لإدخال تاريخ</w:t>
          </w:r>
          <w:r w:rsidRPr="001F0F88">
            <w:rPr>
              <w:rStyle w:val="a3"/>
            </w:rPr>
            <w:t>.</w:t>
          </w:r>
        </w:p>
      </w:docPartBody>
    </w:docPart>
    <w:docPart>
      <w:docPartPr>
        <w:name w:val="A1D47DC96B174BE6A31F59FEBB8037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60C26F-645A-4404-94F9-F6991A82C36B}"/>
      </w:docPartPr>
      <w:docPartBody>
        <w:p w:rsidR="00F233B8" w:rsidRDefault="00F0435C" w:rsidP="00F0435C">
          <w:pPr>
            <w:pStyle w:val="A1D47DC96B174BE6A31F59FEBB80376B"/>
          </w:pPr>
          <w:r w:rsidRPr="006418AE">
            <w:rPr>
              <w:rStyle w:val="a3"/>
              <w:rtl/>
            </w:rPr>
            <w:t>انقر أو اضغط لإدخال تاريخ</w:t>
          </w:r>
          <w:r w:rsidRPr="006418A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™ ARABIC LIGHT"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BOLD"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5C"/>
    <w:rsid w:val="00443447"/>
    <w:rsid w:val="009E19EB"/>
    <w:rsid w:val="00A467E5"/>
    <w:rsid w:val="00F0435C"/>
    <w:rsid w:val="00F2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435C"/>
    <w:rPr>
      <w:color w:val="808080"/>
    </w:rPr>
  </w:style>
  <w:style w:type="paragraph" w:customStyle="1" w:styleId="77DABF42D6D242E1BD683472C38564D3">
    <w:name w:val="77DABF42D6D242E1BD683472C38564D3"/>
    <w:rsid w:val="00F0435C"/>
  </w:style>
  <w:style w:type="paragraph" w:customStyle="1" w:styleId="49189E5D401C4CE2A0DA089D8D9EC8E8">
    <w:name w:val="49189E5D401C4CE2A0DA089D8D9EC8E8"/>
    <w:rsid w:val="00F0435C"/>
  </w:style>
  <w:style w:type="paragraph" w:customStyle="1" w:styleId="A1D47DC96B174BE6A31F59FEBB80376B">
    <w:name w:val="A1D47DC96B174BE6A31F59FEBB80376B"/>
    <w:rsid w:val="00F04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F7537-3EDF-41AB-8C80-E990C1C86DB3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2.xml><?xml version="1.0" encoding="utf-8"?>
<ds:datastoreItem xmlns:ds="http://schemas.openxmlformats.org/officeDocument/2006/customXml" ds:itemID="{EA1DA21F-3CA4-4785-AF29-2CE3C25B3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6E2B9-8F72-4985-9B54-C31E34D06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Ahmed  Gazer</dc:creator>
  <cp:keywords/>
  <dc:description/>
  <cp:lastModifiedBy>Yosra Asiri</cp:lastModifiedBy>
  <cp:revision>2</cp:revision>
  <dcterms:created xsi:type="dcterms:W3CDTF">2024-03-07T05:34:00Z</dcterms:created>
  <dcterms:modified xsi:type="dcterms:W3CDTF">2024-03-07T05:34:00Z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</Properties>
</file>