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01D26F9" w:rsidR="003D6D34" w:rsidRPr="00D561B7" w:rsidRDefault="003D6D34" w:rsidP="00D561B7">
      <w:pPr>
        <w:jc w:val="right"/>
        <w:rPr>
          <w:rFonts w:cstheme="minorHAnsi"/>
        </w:rPr>
      </w:pPr>
    </w:p>
    <w:p w14:paraId="03697DEC" w14:textId="77777777" w:rsidR="00341B79" w:rsidRPr="00D561B7" w:rsidRDefault="00341B79" w:rsidP="00D561B7">
      <w:pPr>
        <w:jc w:val="right"/>
        <w:rPr>
          <w:rFonts w:cstheme="minorHAnsi"/>
        </w:rPr>
      </w:pPr>
    </w:p>
    <w:p w14:paraId="3E31AE82" w14:textId="77777777" w:rsidR="00341B79" w:rsidRPr="00D561B7" w:rsidRDefault="00341B79" w:rsidP="00D561B7">
      <w:pPr>
        <w:jc w:val="right"/>
        <w:rPr>
          <w:rFonts w:cstheme="minorHAnsi"/>
        </w:rPr>
      </w:pPr>
    </w:p>
    <w:p w14:paraId="1787B57B" w14:textId="77777777" w:rsidR="00341B79" w:rsidRPr="00D561B7" w:rsidRDefault="00341B79" w:rsidP="00D561B7">
      <w:pPr>
        <w:jc w:val="right"/>
        <w:rPr>
          <w:rFonts w:cstheme="minorHAnsi"/>
          <w:rtl/>
        </w:rPr>
      </w:pPr>
    </w:p>
    <w:p w14:paraId="744B4C0A" w14:textId="0CB39E14" w:rsidR="00EE490F" w:rsidRPr="00D561B7" w:rsidRDefault="00EE490F" w:rsidP="00D561B7">
      <w:pPr>
        <w:jc w:val="right"/>
        <w:rPr>
          <w:rFonts w:cstheme="minorHAnsi"/>
        </w:rPr>
      </w:pPr>
    </w:p>
    <w:p w14:paraId="07B119F7" w14:textId="5E16F4C2" w:rsidR="00EE490F" w:rsidRPr="00D561B7" w:rsidRDefault="00EE490F" w:rsidP="00D561B7">
      <w:pPr>
        <w:jc w:val="right"/>
        <w:rPr>
          <w:rFonts w:cstheme="minorHAnsi"/>
        </w:rPr>
      </w:pPr>
    </w:p>
    <w:p w14:paraId="303DD5CC" w14:textId="757DFA19" w:rsidR="00EE490F" w:rsidRPr="00D561B7" w:rsidRDefault="00EE490F" w:rsidP="00D561B7">
      <w:pPr>
        <w:jc w:val="right"/>
        <w:rPr>
          <w:rFonts w:cstheme="minorHAnsi"/>
        </w:rPr>
      </w:pPr>
    </w:p>
    <w:p w14:paraId="4F3FCE5F" w14:textId="22CC3A19" w:rsidR="00EE490F" w:rsidRPr="00D561B7" w:rsidRDefault="00EE490F" w:rsidP="00D561B7">
      <w:pPr>
        <w:jc w:val="right"/>
        <w:rPr>
          <w:rFonts w:cstheme="minorHAnsi"/>
        </w:rPr>
      </w:pPr>
    </w:p>
    <w:p w14:paraId="5DDCF57E" w14:textId="73EAB3F9" w:rsidR="00EE490F" w:rsidRPr="00D561B7" w:rsidRDefault="00EE490F" w:rsidP="00D561B7">
      <w:pPr>
        <w:jc w:val="right"/>
        <w:rPr>
          <w:rFonts w:cstheme="minorHAnsi"/>
        </w:rPr>
      </w:pPr>
    </w:p>
    <w:p w14:paraId="00C2BA98" w14:textId="110C9644" w:rsidR="00EE490F" w:rsidRPr="00D561B7" w:rsidRDefault="00EE490F" w:rsidP="00D561B7">
      <w:pPr>
        <w:jc w:val="right"/>
        <w:rPr>
          <w:rFonts w:cstheme="minorHAnsi"/>
        </w:rPr>
      </w:pPr>
    </w:p>
    <w:p w14:paraId="53249601" w14:textId="4C49DDFD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D7486B" w:rsidRPr="00D561B7" w14:paraId="72F8793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8DF4E3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Title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3210656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414FEBA8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Course Code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06A4B0A0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3A0FAE7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D561B7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D561B7" w14:paraId="044F268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77188FBC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209389F8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6B867716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D561B7">
                  <w:rPr>
                    <w:rStyle w:val="af1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D561B7" w14:paraId="1CF4EB17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5720B60D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D561B7" w14:paraId="38A9ED2C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F2F2F2" w:themeFill="background1" w:themeFillShade="F2"/>
            <w:vAlign w:val="center"/>
          </w:tcPr>
          <w:p w14:paraId="7AEB8713" w14:textId="2712235D" w:rsidR="00D7486B" w:rsidRPr="00D561B7" w:rsidRDefault="00295AD1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295AD1">
              <w:rPr>
                <w:rFonts w:cstheme="minorHAnsi"/>
                <w:color w:val="5279BB"/>
                <w:sz w:val="26"/>
                <w:szCs w:val="26"/>
              </w:rPr>
              <w:t>Field Experience Version Number</w:t>
            </w:r>
            <w:r w:rsidR="00D7486B"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D7486B"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D7486B" w:rsidRPr="00D561B7">
              <w:rPr>
                <w:rFonts w:cstheme="minorHAnsi"/>
                <w:i/>
                <w:iCs/>
                <w:color w:val="7B7B7B" w:themeColor="accent3" w:themeShade="BF"/>
                <w:sz w:val="20"/>
                <w:szCs w:val="20"/>
              </w:rPr>
              <w:t xml:space="preserve"> Course Specification Version Number </w:t>
            </w:r>
          </w:p>
        </w:tc>
      </w:tr>
      <w:tr w:rsidR="00D7486B" w:rsidRPr="00D561B7" w14:paraId="170DA1D9" w14:textId="77777777" w:rsidTr="00341B79">
        <w:trPr>
          <w:trHeight w:val="576"/>
          <w:tblCellSpacing w:w="7" w:type="dxa"/>
          <w:jc w:val="center"/>
        </w:trPr>
        <w:tc>
          <w:tcPr>
            <w:tcW w:w="4983" w:type="pct"/>
            <w:shd w:val="clear" w:color="auto" w:fill="D9D9D9" w:themeFill="background1" w:themeFillShade="D9"/>
            <w:vAlign w:val="center"/>
          </w:tcPr>
          <w:p w14:paraId="69FC81D4" w14:textId="77777777" w:rsidR="00D7486B" w:rsidRPr="00D561B7" w:rsidRDefault="00D7486B" w:rsidP="00D561B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color w:val="5279BB"/>
                <w:sz w:val="26"/>
                <w:szCs w:val="26"/>
              </w:rPr>
              <w:t>Last</w:t>
            </w:r>
            <w:r w:rsidRPr="00D561B7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Pr="00D561B7">
              <w:rPr>
                <w:rFonts w:cstheme="minorHAnsi"/>
                <w:color w:val="5279BB"/>
                <w:sz w:val="26"/>
                <w:szCs w:val="26"/>
              </w:rPr>
              <w:t>Revision Date</w:t>
            </w:r>
            <w:r w:rsidRPr="00D561B7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D561B7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D561B7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D561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D561B7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D561B7" w:rsidRDefault="00D7486B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7030A0"/>
          <w:sz w:val="44"/>
          <w:szCs w:val="44"/>
        </w:rPr>
        <w:id w:val="-45064122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232FE843" w14:textId="5012B483" w:rsidR="00173A00" w:rsidRPr="002D1FBC" w:rsidRDefault="00173A00" w:rsidP="002D1FBC">
          <w:pPr>
            <w:pStyle w:val="af3"/>
            <w:spacing w:line="360" w:lineRule="auto"/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</w:pPr>
          <w:r w:rsidRPr="002D1FBC">
            <w:rPr>
              <w:rStyle w:val="a5"/>
              <w:rFonts w:asciiTheme="minorHAnsi" w:eastAsiaTheme="minorHAnsi" w:hAnsiTheme="minorHAnsi" w:cstheme="minorHAnsi"/>
              <w:b/>
              <w:bCs/>
              <w:color w:val="7030A0"/>
              <w:sz w:val="32"/>
              <w:szCs w:val="32"/>
              <w:lang w:bidi="ar-YE"/>
            </w:rPr>
            <w:t>Table of Contents</w:t>
          </w:r>
        </w:p>
        <w:p w14:paraId="18227235" w14:textId="68F02C9A" w:rsidR="002D1FBC" w:rsidRPr="002D1FBC" w:rsidRDefault="00173A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2D1FBC">
            <w:rPr>
              <w:rFonts w:cstheme="minorHAnsi"/>
              <w:sz w:val="28"/>
              <w:szCs w:val="28"/>
            </w:rPr>
            <w:fldChar w:fldCharType="begin"/>
          </w:r>
          <w:r w:rsidRPr="002D1FB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2D1FBC">
            <w:rPr>
              <w:rFonts w:cstheme="minorHAnsi"/>
              <w:sz w:val="28"/>
              <w:szCs w:val="28"/>
            </w:rPr>
            <w:fldChar w:fldCharType="separate"/>
          </w:r>
          <w:hyperlink w:anchor="_Toc135915396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General information about the course: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_Toc135915396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841878" w14:textId="78CE866A" w:rsidR="002D1FBC" w:rsidRPr="002D1FBC" w:rsidRDefault="000000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7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Course Learning Outcomes (CLOs), Teaching Strategies and</w:t>
            </w:r>
            <w:r w:rsidR="002D1FBC" w:rsidRPr="002D1FBC">
              <w:rPr>
                <w:rStyle w:val="Hyperlink"/>
                <w:rFonts w:cstheme="minorHAnsi"/>
                <w:noProof/>
                <w:sz w:val="28"/>
                <w:szCs w:val="28"/>
                <w:lang w:bidi="ar-YE"/>
              </w:rPr>
              <w:t xml:space="preserve"> </w:t>
            </w:r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Assessment Methods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_Toc135915397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3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B9CCA" w14:textId="07BDF088" w:rsidR="002D1FBC" w:rsidRPr="002D1FBC" w:rsidRDefault="000000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8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Field Experience Administration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_Toc135915398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4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AAF27C" w14:textId="3C7C8F49" w:rsidR="002D1FBC" w:rsidRPr="002D1FBC" w:rsidRDefault="000000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399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Training Quality Evaluation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_Toc135915399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5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557B1" w14:textId="1C8241F8" w:rsidR="002D1FBC" w:rsidRPr="002D1FBC" w:rsidRDefault="00000000" w:rsidP="002D1FBC">
          <w:pPr>
            <w:pStyle w:val="10"/>
            <w:tabs>
              <w:tab w:val="right" w:leader="dot" w:pos="9628"/>
            </w:tabs>
            <w:spacing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15400" w:history="1">
            <w:r w:rsidR="002D1FBC" w:rsidRPr="002D1FB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Specification Approval Data</w:t>
            </w:r>
            <w:r w:rsidR="002D1FBC" w:rsidRPr="002D1FBC">
              <w:rPr>
                <w:noProof/>
                <w:webHidden/>
                <w:sz w:val="28"/>
                <w:szCs w:val="28"/>
              </w:rPr>
              <w:tab/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FBC" w:rsidRPr="002D1FBC">
              <w:rPr>
                <w:noProof/>
                <w:webHidden/>
                <w:sz w:val="28"/>
                <w:szCs w:val="28"/>
              </w:rPr>
              <w:instrText xml:space="preserve"> PAGEREF _Toc135915400 \h </w:instrText>
            </w:r>
            <w:r w:rsidR="002D1FBC" w:rsidRPr="002D1FBC">
              <w:rPr>
                <w:noProof/>
                <w:webHidden/>
                <w:sz w:val="28"/>
                <w:szCs w:val="28"/>
              </w:rPr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4CCC">
              <w:rPr>
                <w:noProof/>
                <w:webHidden/>
                <w:sz w:val="28"/>
                <w:szCs w:val="28"/>
              </w:rPr>
              <w:t>6</w:t>
            </w:r>
            <w:r w:rsidR="002D1FBC" w:rsidRPr="002D1F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E0A75" w14:textId="04A1D036" w:rsidR="00173A00" w:rsidRPr="00D561B7" w:rsidRDefault="00173A00" w:rsidP="002D1FBC">
          <w:pPr>
            <w:spacing w:line="360" w:lineRule="auto"/>
            <w:rPr>
              <w:rFonts w:cstheme="minorHAnsi"/>
            </w:rPr>
          </w:pPr>
          <w:r w:rsidRPr="002D1FBC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6CCE696A" w14:textId="0F634DEB" w:rsidR="006973C7" w:rsidRPr="00D561B7" w:rsidRDefault="006973C7" w:rsidP="00D561B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</w:pPr>
    </w:p>
    <w:p w14:paraId="256E6C9E" w14:textId="2BC40B18" w:rsidR="00A41B37" w:rsidRPr="00D561B7" w:rsidRDefault="00A41B37" w:rsidP="00D561B7">
      <w:pPr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  <w:bookmarkStart w:id="0" w:name="_Ref115691703"/>
      <w:r w:rsidRPr="00D561B7"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  <w:br w:type="page"/>
      </w:r>
    </w:p>
    <w:p w14:paraId="1AEA54DD" w14:textId="77777777" w:rsidR="00600C13" w:rsidRPr="00D561B7" w:rsidRDefault="00600C13" w:rsidP="00D561B7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67982229" w:rsidR="005031B0" w:rsidRPr="002D1FBC" w:rsidRDefault="00ED020D" w:rsidP="00402978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" w:name="_Ref115692052"/>
      <w:bookmarkStart w:id="2" w:name="_Toc135915396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402978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Field Experience Details:</w:t>
      </w:r>
      <w:bookmarkEnd w:id="2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D561B7" w:rsidRPr="00D561B7" w14:paraId="039C74B7" w14:textId="77777777" w:rsidTr="00D56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B003FCC" w14:textId="7B7242AD" w:rsidR="00D561B7" w:rsidRPr="00BA1063" w:rsidRDefault="00D561B7" w:rsidP="00BA1063">
            <w:pPr>
              <w:ind w:right="43"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bookmarkStart w:id="3" w:name="_Hlk135905091"/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D561B7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Credit hours:</w:t>
            </w:r>
            <w:r w:rsidR="00402978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(……………….)</w:t>
            </w:r>
            <w:r w:rsidR="00BA106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>.</w:t>
            </w:r>
          </w:p>
        </w:tc>
      </w:tr>
      <w:tr w:rsidR="00D561B7" w:rsidRPr="00D561B7" w14:paraId="52C8496E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43650D9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688DA43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8B5EE6E" w14:textId="6B81A7F1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2.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Level/year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at which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Field Experience </w:t>
            </w:r>
            <w:r w:rsidR="0040297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is offered: (……………….).</w:t>
            </w:r>
          </w:p>
        </w:tc>
      </w:tr>
      <w:tr w:rsidR="00D561B7" w:rsidRPr="00D561B7" w14:paraId="47BBBEBB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6B2A102F" w14:textId="77777777" w:rsidR="00D561B7" w:rsidRPr="00D561B7" w:rsidRDefault="00D561B7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D561B7" w:rsidRPr="00D561B7" w14:paraId="376A4A05" w14:textId="77777777" w:rsidTr="00D561B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0890D5E4" w14:textId="5850D852" w:rsidR="00D561B7" w:rsidRPr="00D561B7" w:rsidRDefault="00D561B7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3.</w:t>
            </w:r>
            <w: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ime allocat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ed for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xperience </w:t>
            </w:r>
            <w:r w:rsidRPr="00D56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D561B7" w:rsidRPr="00D561B7" w14:paraId="3222AD25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3A67285" w14:textId="369AFAC7" w:rsidR="00D561B7" w:rsidRPr="001D716B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Weeks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2383FD7C" w14:textId="1EE5E436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19A0351F" w14:textId="4DB702B9" w:rsidR="00D561B7" w:rsidRPr="001D716B" w:rsidRDefault="00D561B7" w:rsidP="00D561B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="001D716B" w:rsidRPr="001D716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Hours</w:t>
            </w:r>
          </w:p>
        </w:tc>
      </w:tr>
      <w:tr w:rsidR="00D561B7" w:rsidRPr="00D561B7" w14:paraId="34BFECF3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775937D5" w14:textId="743F1222" w:rsidR="00D561B7" w:rsidRPr="00D561B7" w:rsidRDefault="001D716B" w:rsidP="009C61C1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4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4.</w:t>
            </w:r>
            <w:r>
              <w:t xml:space="preserve">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Corequisite (or prerequisites if any) to join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ield </w:t>
            </w:r>
            <w:r w:rsidR="00013EE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</w:t>
            </w:r>
            <w:r w:rsidR="00013EE1"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xperience</w:t>
            </w:r>
          </w:p>
        </w:tc>
      </w:tr>
      <w:bookmarkEnd w:id="4"/>
      <w:tr w:rsidR="00D561B7" w:rsidRPr="00D561B7" w14:paraId="7D48C191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41F208CF" w14:textId="77777777" w:rsidR="00D561B7" w:rsidRPr="00D561B7" w:rsidRDefault="00D561B7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561B7" w:rsidRPr="00D561B7" w14:paraId="2F4D03C9" w14:textId="77777777" w:rsidTr="00D561B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6B36C5BE" w14:textId="16A31D4E" w:rsidR="00D561B7" w:rsidRPr="00D561B7" w:rsidRDefault="001D716B" w:rsidP="00D561B7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1D716B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Mode of delivery</w:t>
            </w:r>
          </w:p>
        </w:tc>
      </w:tr>
      <w:tr w:rsidR="00D561B7" w:rsidRPr="00D561B7" w14:paraId="5ADAF484" w14:textId="77777777" w:rsidTr="00D56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3896EFF1" w14:textId="7A05816D" w:rsidR="00D561B7" w:rsidRPr="00D561B7" w:rsidRDefault="00000000" w:rsidP="00D561B7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B7" w:rsidRPr="00D561B7">
                  <w:rPr>
                    <w:rFonts w:ascii="Segoe UI Symbol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In-person/onsite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117FB3B1" w14:textId="6732B9FA" w:rsidR="00D561B7" w:rsidRPr="00D561B7" w:rsidRDefault="00000000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hybrid (onsite/online</w:t>
            </w:r>
            <w:r w:rsidR="00013EE1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6B1D372F" w14:textId="7D891C7C" w:rsidR="00D561B7" w:rsidRPr="00D561B7" w:rsidRDefault="00000000" w:rsidP="00D561B7">
            <w:pPr>
              <w:shd w:val="clear" w:color="auto" w:fill="F2F2F2" w:themeFill="background1" w:themeFillShade="F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B7" w:rsidRPr="00D561B7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D561B7" w:rsidRPr="00D561B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6B" w:rsidRPr="001D716B">
              <w:rPr>
                <w:rFonts w:asciiTheme="minorHAnsi" w:hAnsiTheme="minorHAnsi" w:cstheme="minorHAnsi"/>
                <w:sz w:val="28"/>
                <w:szCs w:val="28"/>
              </w:rPr>
              <w:t>Online</w:t>
            </w:r>
          </w:p>
        </w:tc>
      </w:tr>
      <w:bookmarkEnd w:id="3"/>
    </w:tbl>
    <w:p w14:paraId="1B427A2E" w14:textId="77777777" w:rsidR="007F3CF0" w:rsidRPr="00D561B7" w:rsidRDefault="007F3CF0" w:rsidP="00D561B7">
      <w:pPr>
        <w:spacing w:after="0"/>
        <w:rPr>
          <w:rFonts w:cstheme="minorHAnsi"/>
          <w:lang w:bidi="ar-YE"/>
        </w:rPr>
      </w:pPr>
    </w:p>
    <w:p w14:paraId="2454B126" w14:textId="70B31355" w:rsidR="006E3A65" w:rsidRPr="002D1FBC" w:rsidRDefault="003C237F" w:rsidP="009C61C1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5" w:name="_Toc135915397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B. </w:t>
      </w:r>
      <w:bookmarkStart w:id="6" w:name="_Ref115691966"/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Field Experience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Course Learning Outcomes</w:t>
      </w:r>
      <w:r w:rsidR="00E873A9"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 (CLOs)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, T</w:t>
      </w:r>
      <w:r w:rsidR="00013EE1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 xml:space="preserve">raining Activities </w:t>
      </w:r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and Assessment Methods</w:t>
      </w:r>
      <w:bookmarkEnd w:id="5"/>
      <w:bookmarkEnd w:id="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632"/>
        <w:gridCol w:w="1808"/>
        <w:gridCol w:w="2159"/>
        <w:gridCol w:w="1503"/>
        <w:gridCol w:w="1777"/>
      </w:tblGrid>
      <w:tr w:rsidR="002029A4" w:rsidRPr="00D561B7" w14:paraId="0605120D" w14:textId="77777777" w:rsidTr="001D716B">
        <w:trPr>
          <w:trHeight w:val="401"/>
          <w:tblHeader/>
          <w:tblCellSpacing w:w="7" w:type="dxa"/>
          <w:jc w:val="center"/>
        </w:trPr>
        <w:tc>
          <w:tcPr>
            <w:tcW w:w="732" w:type="dxa"/>
            <w:shd w:val="clear" w:color="auto" w:fill="4C3D8E"/>
            <w:vAlign w:val="center"/>
          </w:tcPr>
          <w:p w14:paraId="4ED40D78" w14:textId="07A452F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1618" w:type="dxa"/>
            <w:shd w:val="clear" w:color="auto" w:fill="4C3D8E"/>
            <w:vAlign w:val="center"/>
          </w:tcPr>
          <w:p w14:paraId="3815A630" w14:textId="444F3CCA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Learning Outcomes</w:t>
            </w:r>
          </w:p>
        </w:tc>
        <w:tc>
          <w:tcPr>
            <w:tcW w:w="1794" w:type="dxa"/>
            <w:shd w:val="clear" w:color="auto" w:fill="4C3D8E"/>
            <w:vAlign w:val="center"/>
          </w:tcPr>
          <w:p w14:paraId="45EB745E" w14:textId="43C7F34E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Aligned PLO Code</w:t>
            </w:r>
          </w:p>
        </w:tc>
        <w:tc>
          <w:tcPr>
            <w:tcW w:w="2145" w:type="dxa"/>
            <w:shd w:val="clear" w:color="auto" w:fill="4C3D8E"/>
            <w:vAlign w:val="center"/>
          </w:tcPr>
          <w:p w14:paraId="74DC0C0B" w14:textId="348C6559" w:rsidR="002029A4" w:rsidRPr="00D561B7" w:rsidRDefault="002029A4" w:rsidP="009C61C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 Activities</w:t>
            </w:r>
          </w:p>
        </w:tc>
        <w:tc>
          <w:tcPr>
            <w:tcW w:w="1489" w:type="dxa"/>
            <w:shd w:val="clear" w:color="auto" w:fill="4C3D8E"/>
            <w:vAlign w:val="center"/>
          </w:tcPr>
          <w:p w14:paraId="38C6F04B" w14:textId="478A3B15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Methods</w:t>
            </w:r>
          </w:p>
        </w:tc>
        <w:tc>
          <w:tcPr>
            <w:tcW w:w="1756" w:type="dxa"/>
            <w:shd w:val="clear" w:color="auto" w:fill="4C3D8E"/>
            <w:vAlign w:val="center"/>
          </w:tcPr>
          <w:p w14:paraId="42FD2F1C" w14:textId="33A16512" w:rsidR="002029A4" w:rsidRPr="00D561B7" w:rsidRDefault="002029A4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Assessment Responsibility</w:t>
            </w:r>
          </w:p>
        </w:tc>
      </w:tr>
      <w:tr w:rsidR="00580B58" w:rsidRPr="00D561B7" w14:paraId="6D67FB94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0B923E2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4668E26" w14:textId="13253D2E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580B58" w:rsidRPr="00D561B7" w14:paraId="530E3BD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492B4A5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1CCEA81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F14648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C629DB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E4A22B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3D21C1A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6C1CF8D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419A434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6BD529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6815E2F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2AB1DA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42A853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E451A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3823A46C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2E8377D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49A742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67340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6445A1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7412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A24281C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F431411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4A678C70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0183904A" w14:textId="241E0188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580B58" w:rsidRPr="00D561B7" w14:paraId="2510873D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3B6597F5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38377C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25978A8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41AB1AF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5C36441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28DF998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275715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0620EA6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37CE4B7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0030DA7D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D3A95DE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B9469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792B6A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42CB90F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E8A068D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02A10E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48D8862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59E69A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947A7A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CF65FF1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0CEB0C97" w14:textId="77777777" w:rsidTr="001D716B">
        <w:trPr>
          <w:trHeight w:val="181"/>
          <w:tblCellSpacing w:w="7" w:type="dxa"/>
          <w:jc w:val="center"/>
        </w:trPr>
        <w:tc>
          <w:tcPr>
            <w:tcW w:w="732" w:type="dxa"/>
            <w:shd w:val="clear" w:color="auto" w:fill="52B5C2"/>
            <w:vAlign w:val="center"/>
          </w:tcPr>
          <w:p w14:paraId="16845913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858" w:type="dxa"/>
            <w:gridSpan w:val="5"/>
            <w:shd w:val="clear" w:color="auto" w:fill="52B5C2"/>
          </w:tcPr>
          <w:p w14:paraId="6E59FA7A" w14:textId="257B03F5" w:rsidR="00580B58" w:rsidRPr="00D561B7" w:rsidRDefault="00580B58" w:rsidP="00D561B7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580B58" w:rsidRPr="00D561B7" w14:paraId="7DA6A4C8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304EB07B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55D53E4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70C3946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1A20B5A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73E625F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F4BE540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74C257B5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0C995E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764B025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1CC6652B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0223E16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58B5B3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E3790FF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0B58" w:rsidRPr="00D561B7" w14:paraId="2AE3F852" w14:textId="77777777" w:rsidTr="001D716B">
        <w:trPr>
          <w:tblCellSpacing w:w="7" w:type="dxa"/>
          <w:jc w:val="center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5EABA91F" w14:textId="77777777" w:rsidR="00580B58" w:rsidRPr="00D561B7" w:rsidRDefault="00580B58" w:rsidP="00D561B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61B7">
              <w:rPr>
                <w:rFonts w:cstheme="minorHAnsi"/>
                <w:sz w:val="24"/>
                <w:szCs w:val="24"/>
                <w:rtl/>
              </w:rPr>
              <w:t>...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7A83F987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3408A622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ADA2404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DA49A1A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EB89976" w14:textId="77777777" w:rsidR="00580B58" w:rsidRPr="00D561B7" w:rsidRDefault="00580B58" w:rsidP="00D561B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1DFAE8" w14:textId="2AC25467" w:rsidR="00AC7FF2" w:rsidRDefault="002029A4" w:rsidP="00D23717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18"/>
          <w:szCs w:val="18"/>
          <w:lang w:val="en-GB"/>
        </w:rPr>
      </w:pPr>
      <w:r w:rsidRPr="00D561B7">
        <w:rPr>
          <w:rFonts w:cstheme="minorHAnsi"/>
          <w:color w:val="4C3D8E"/>
          <w:sz w:val="18"/>
          <w:szCs w:val="18"/>
        </w:rPr>
        <w:t xml:space="preserve">*Assessment </w:t>
      </w:r>
      <w:r w:rsidR="00D23717">
        <w:rPr>
          <w:rFonts w:cstheme="minorHAnsi"/>
          <w:color w:val="4C3D8E"/>
          <w:sz w:val="18"/>
          <w:szCs w:val="18"/>
        </w:rPr>
        <w:t>methods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 </w:t>
      </w:r>
      <w:r w:rsidRPr="00D561B7">
        <w:rPr>
          <w:rFonts w:cstheme="minorHAnsi"/>
          <w:color w:val="4C3D8E"/>
          <w:sz w:val="18"/>
          <w:szCs w:val="18"/>
        </w:rPr>
        <w:t xml:space="preserve">(i.e., </w:t>
      </w:r>
      <w:r w:rsidR="00D23717">
        <w:rPr>
          <w:rFonts w:cstheme="minorHAnsi"/>
          <w:color w:val="4C3D8E"/>
          <w:sz w:val="18"/>
          <w:szCs w:val="18"/>
        </w:rPr>
        <w:t>p</w:t>
      </w:r>
      <w:r w:rsidR="00D23717" w:rsidRPr="00D561B7">
        <w:rPr>
          <w:rFonts w:cstheme="minorHAnsi"/>
          <w:color w:val="4C3D8E"/>
          <w:sz w:val="18"/>
          <w:szCs w:val="18"/>
        </w:rPr>
        <w:t xml:space="preserve">ractical </w:t>
      </w:r>
      <w:r w:rsidRPr="00D561B7">
        <w:rPr>
          <w:rFonts w:cstheme="minorHAnsi"/>
          <w:color w:val="4C3D8E"/>
          <w:sz w:val="18"/>
          <w:szCs w:val="18"/>
        </w:rPr>
        <w:t xml:space="preserve">test, </w:t>
      </w:r>
      <w:r w:rsidR="00D23717">
        <w:rPr>
          <w:rFonts w:cstheme="minorHAnsi"/>
          <w:color w:val="4C3D8E"/>
          <w:sz w:val="18"/>
          <w:szCs w:val="18"/>
        </w:rPr>
        <w:t xml:space="preserve">field report, </w:t>
      </w:r>
      <w:r w:rsidRPr="00D561B7">
        <w:rPr>
          <w:rFonts w:cstheme="minorHAnsi"/>
          <w:color w:val="4C3D8E"/>
          <w:sz w:val="18"/>
          <w:szCs w:val="18"/>
        </w:rPr>
        <w:t>oral test, presentation, group project, essay, etc.)</w:t>
      </w:r>
      <w:r w:rsidR="00D23717">
        <w:rPr>
          <w:rFonts w:cstheme="minorHAnsi"/>
          <w:color w:val="4C3D8E"/>
          <w:sz w:val="18"/>
          <w:szCs w:val="18"/>
          <w:lang w:val="en-GB"/>
        </w:rPr>
        <w:t>.</w:t>
      </w:r>
    </w:p>
    <w:p w14:paraId="47977F55" w14:textId="77777777" w:rsidR="00AC7FF2" w:rsidRDefault="00AC7FF2">
      <w:pPr>
        <w:rPr>
          <w:rFonts w:cstheme="minorHAnsi"/>
          <w:color w:val="4C3D8E"/>
          <w:sz w:val="18"/>
          <w:szCs w:val="18"/>
          <w:lang w:val="en-GB"/>
        </w:rPr>
      </w:pPr>
      <w:r>
        <w:rPr>
          <w:rFonts w:cstheme="minorHAnsi"/>
          <w:color w:val="4C3D8E"/>
          <w:sz w:val="18"/>
          <w:szCs w:val="18"/>
          <w:lang w:val="en-GB"/>
        </w:rPr>
        <w:br w:type="page"/>
      </w:r>
    </w:p>
    <w:p w14:paraId="7CA66062" w14:textId="3C7CDC58" w:rsidR="002029A4" w:rsidRPr="002D1FBC" w:rsidRDefault="002029A4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7" w:name="_Toc135915398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C. Field Experience Administration</w:t>
      </w:r>
      <w:bookmarkEnd w:id="7"/>
    </w:p>
    <w:p w14:paraId="4BB3D05F" w14:textId="52A9E08C" w:rsidR="002029A4" w:rsidRPr="001D716B" w:rsidRDefault="002029A4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1.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  <w:t xml:space="preserve"> 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Field Experience Flowchart for Responsibility</w:t>
      </w:r>
    </w:p>
    <w:p w14:paraId="2DEA6971" w14:textId="066D00DF" w:rsidR="002029A4" w:rsidRPr="00D561B7" w:rsidRDefault="002029A4" w:rsidP="009C61C1">
      <w:pPr>
        <w:spacing w:after="0"/>
        <w:rPr>
          <w:rFonts w:cstheme="minorHAnsi"/>
          <w:sz w:val="18"/>
          <w:szCs w:val="18"/>
        </w:rPr>
      </w:pPr>
      <w:r w:rsidRPr="00D561B7">
        <w:rPr>
          <w:rFonts w:cstheme="minorHAnsi"/>
          <w:sz w:val="18"/>
          <w:szCs w:val="18"/>
        </w:rPr>
        <w:t xml:space="preserve">Including units, departments, and committees responsible for field experience </w:t>
      </w:r>
      <w:r w:rsidR="009E3143">
        <w:rPr>
          <w:rFonts w:cstheme="minorHAnsi"/>
          <w:sz w:val="18"/>
          <w:szCs w:val="18"/>
        </w:rPr>
        <w:t xml:space="preserve">identifying </w:t>
      </w:r>
      <w:r w:rsidRPr="00D561B7">
        <w:rPr>
          <w:rFonts w:cstheme="minorHAnsi"/>
          <w:sz w:val="18"/>
          <w:szCs w:val="18"/>
        </w:rPr>
        <w:t xml:space="preserve">by the </w:t>
      </w:r>
      <w:r w:rsidR="009E3143">
        <w:rPr>
          <w:rFonts w:cstheme="minorHAnsi"/>
          <w:sz w:val="18"/>
          <w:szCs w:val="18"/>
        </w:rPr>
        <w:t>inter</w:t>
      </w:r>
      <w:r w:rsidRPr="00D561B7">
        <w:rPr>
          <w:rFonts w:cstheme="minorHAnsi"/>
          <w:sz w:val="18"/>
          <w:szCs w:val="18"/>
        </w:rPr>
        <w:t>relations.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1D716B" w14:paraId="51DDD10C" w14:textId="77777777" w:rsidTr="001D716B">
        <w:tc>
          <w:tcPr>
            <w:tcW w:w="9628" w:type="dxa"/>
          </w:tcPr>
          <w:p w14:paraId="6CE233C6" w14:textId="77777777" w:rsidR="002029A4" w:rsidRPr="001D716B" w:rsidRDefault="002029A4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lang w:bidi="ar-YE"/>
              </w:rPr>
            </w:pPr>
          </w:p>
          <w:p w14:paraId="14DBDDEF" w14:textId="728B8109" w:rsidR="00874D2B" w:rsidRPr="001D716B" w:rsidRDefault="00874D2B" w:rsidP="001D716B">
            <w:pPr>
              <w:autoSpaceDE w:val="0"/>
              <w:autoSpaceDN w:val="0"/>
              <w:adjustRightInd w:val="0"/>
              <w:spacing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  <w:lang w:bidi="ar-YE"/>
              </w:rPr>
            </w:pPr>
          </w:p>
        </w:tc>
      </w:tr>
    </w:tbl>
    <w:p w14:paraId="6A4A3583" w14:textId="77777777" w:rsidR="00CA5F9A" w:rsidRPr="00D561B7" w:rsidRDefault="00CA5F9A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52B5C2"/>
          <w:sz w:val="28"/>
          <w:szCs w:val="28"/>
          <w:lang w:bidi="ar-YE"/>
        </w:rPr>
      </w:pPr>
    </w:p>
    <w:p w14:paraId="14C045DE" w14:textId="3BF3E27E" w:rsidR="002029A4" w:rsidRPr="001D716B" w:rsidRDefault="00CA5F9A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2. Distribution of Responsibilities for Field Experience Activities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32"/>
        <w:gridCol w:w="1105"/>
        <w:gridCol w:w="1004"/>
        <w:gridCol w:w="1498"/>
        <w:gridCol w:w="1276"/>
      </w:tblGrid>
      <w:tr w:rsidR="00CA5F9A" w:rsidRPr="00D561B7" w14:paraId="4B53FAC9" w14:textId="77777777" w:rsidTr="003E169D">
        <w:trPr>
          <w:trHeight w:val="283"/>
          <w:tblHeader/>
        </w:trPr>
        <w:tc>
          <w:tcPr>
            <w:tcW w:w="3313" w:type="dxa"/>
            <w:shd w:val="clear" w:color="auto" w:fill="4C3D8E"/>
            <w:vAlign w:val="center"/>
          </w:tcPr>
          <w:p w14:paraId="2F45103E" w14:textId="54A4280E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Activities</w:t>
            </w:r>
          </w:p>
        </w:tc>
        <w:tc>
          <w:tcPr>
            <w:tcW w:w="1432" w:type="dxa"/>
            <w:shd w:val="clear" w:color="auto" w:fill="4C3D8E"/>
            <w:vAlign w:val="center"/>
          </w:tcPr>
          <w:p w14:paraId="078CF604" w14:textId="204F14BF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Department or College</w:t>
            </w:r>
          </w:p>
        </w:tc>
        <w:tc>
          <w:tcPr>
            <w:tcW w:w="1105" w:type="dxa"/>
            <w:shd w:val="clear" w:color="auto" w:fill="4C3D8E"/>
            <w:vAlign w:val="center"/>
          </w:tcPr>
          <w:p w14:paraId="45C6A29D" w14:textId="48094484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Teaching Staff</w:t>
            </w:r>
          </w:p>
        </w:tc>
        <w:tc>
          <w:tcPr>
            <w:tcW w:w="1004" w:type="dxa"/>
            <w:shd w:val="clear" w:color="auto" w:fill="4C3D8E"/>
            <w:vAlign w:val="center"/>
          </w:tcPr>
          <w:p w14:paraId="70592C7C" w14:textId="713DB4B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Student</w:t>
            </w:r>
          </w:p>
        </w:tc>
        <w:tc>
          <w:tcPr>
            <w:tcW w:w="1498" w:type="dxa"/>
            <w:shd w:val="clear" w:color="auto" w:fill="4C3D8E"/>
            <w:vAlign w:val="center"/>
          </w:tcPr>
          <w:p w14:paraId="3BCFFFC6" w14:textId="38A18AA9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Training</w:t>
            </w:r>
          </w:p>
          <w:p w14:paraId="280C8DE1" w14:textId="35941F1B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Organization</w:t>
            </w:r>
          </w:p>
        </w:tc>
        <w:tc>
          <w:tcPr>
            <w:tcW w:w="1276" w:type="dxa"/>
            <w:shd w:val="clear" w:color="auto" w:fill="4C3D8E"/>
            <w:vAlign w:val="center"/>
          </w:tcPr>
          <w:p w14:paraId="7BC1A4A7" w14:textId="77777777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Field</w:t>
            </w:r>
          </w:p>
          <w:p w14:paraId="04ABBBE5" w14:textId="4ED6854A" w:rsidR="00CA5F9A" w:rsidRPr="00D561B7" w:rsidRDefault="00CA5F9A" w:rsidP="008A50A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Supervisor</w:t>
            </w:r>
          </w:p>
        </w:tc>
      </w:tr>
      <w:tr w:rsidR="00CA5F9A" w:rsidRPr="00D561B7" w14:paraId="5FE2EEE8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6FC8CC81" w14:textId="0AB4AC0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a field experience site</w:t>
            </w:r>
          </w:p>
        </w:tc>
        <w:tc>
          <w:tcPr>
            <w:tcW w:w="1432" w:type="dxa"/>
            <w:vAlign w:val="center"/>
          </w:tcPr>
          <w:p w14:paraId="055A68C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871593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2F77F6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832F29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0D2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7D378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1FF4322B" w14:textId="0B9C30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Selection of supervisory staff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63567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C01A5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9C079A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48084FC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E9DAD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FF4B8E0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75C7420E" w14:textId="610CC8F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the required equipment</w:t>
            </w:r>
          </w:p>
        </w:tc>
        <w:tc>
          <w:tcPr>
            <w:tcW w:w="1432" w:type="dxa"/>
            <w:vAlign w:val="center"/>
          </w:tcPr>
          <w:p w14:paraId="783DFD0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D20BA1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B90591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BB621D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3C28C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369C7B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A6542C4" w14:textId="274FDD1C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Provision of learning resources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9BF276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55872B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D35A27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DA6436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74017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789B2054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C1E9C61" w14:textId="2B54EEC2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Ensuring the safety of the site</w:t>
            </w:r>
          </w:p>
        </w:tc>
        <w:tc>
          <w:tcPr>
            <w:tcW w:w="1432" w:type="dxa"/>
            <w:vAlign w:val="center"/>
          </w:tcPr>
          <w:p w14:paraId="1D620F3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EF03A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D6CFB5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8F3C76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558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9D4F7E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2344181" w14:textId="7DFCEC6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Commuting to and from the field experience site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59C1EFF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01FCB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ED0742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7E04E22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6495D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31E5C1D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5A37257E" w14:textId="42BEE363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Provision of </w:t>
            </w:r>
            <w:bookmarkStart w:id="8" w:name="_Hlk40395897"/>
            <w:r w:rsidRPr="009C61C1">
              <w:rPr>
                <w:rFonts w:cstheme="minorHAnsi"/>
                <w:sz w:val="24"/>
                <w:szCs w:val="24"/>
                <w:lang w:bidi="ar-EG"/>
              </w:rPr>
              <w:t>support and guidance</w:t>
            </w:r>
            <w:bookmarkEnd w:id="8"/>
          </w:p>
        </w:tc>
        <w:tc>
          <w:tcPr>
            <w:tcW w:w="1432" w:type="dxa"/>
            <w:vAlign w:val="center"/>
          </w:tcPr>
          <w:p w14:paraId="10A6450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5B36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F0B557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0DBE4C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4282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1905C90A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610B2C9F" w14:textId="77777777" w:rsidR="008A50A0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Implementation of training activities</w:t>
            </w:r>
          </w:p>
          <w:p w14:paraId="08CC7E38" w14:textId="6F63C1B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0"/>
                <w:szCs w:val="20"/>
                <w:lang w:bidi="ar-EG"/>
              </w:rPr>
              <w:t xml:space="preserve"> (duties, reports, projects ...)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812ED4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924B85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10BFF63D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2F562A8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AB130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8200113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DFE41C7" w14:textId="47A3D6E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Follow up on student training activities</w:t>
            </w:r>
          </w:p>
        </w:tc>
        <w:tc>
          <w:tcPr>
            <w:tcW w:w="1432" w:type="dxa"/>
            <w:vAlign w:val="center"/>
          </w:tcPr>
          <w:p w14:paraId="6E2E2B2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C3AA2C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0829E7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E05A7F9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9E19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9763DC6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4ED5F79D" w14:textId="7673E431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Monitoring attendance and leave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0189275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5B6FE44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845190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DDDC17E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4F635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034B234F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382CABC6" w14:textId="5C7AD5AA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Assessment of learning outcomes</w:t>
            </w:r>
          </w:p>
        </w:tc>
        <w:tc>
          <w:tcPr>
            <w:tcW w:w="1432" w:type="dxa"/>
            <w:vAlign w:val="center"/>
          </w:tcPr>
          <w:p w14:paraId="24C6926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0EBAAEC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1C0905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11E99C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DF921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22E00D61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shd w:val="clear" w:color="auto" w:fill="D9D9D9" w:themeFill="background1" w:themeFillShade="D9"/>
            <w:vAlign w:val="center"/>
          </w:tcPr>
          <w:p w14:paraId="749649A4" w14:textId="3FD92C50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>Evaluating the quality of field experience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493FE68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C93C6DA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C4088B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2C8AC90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910E57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A5F9A" w:rsidRPr="00D561B7" w14:paraId="542C1FB5" w14:textId="77777777" w:rsidTr="003E169D">
        <w:tblPrEx>
          <w:tblLook w:val="04A0" w:firstRow="1" w:lastRow="0" w:firstColumn="1" w:lastColumn="0" w:noHBand="0" w:noVBand="1"/>
        </w:tblPrEx>
        <w:tc>
          <w:tcPr>
            <w:tcW w:w="3313" w:type="dxa"/>
            <w:vAlign w:val="center"/>
          </w:tcPr>
          <w:p w14:paraId="086DF9B0" w14:textId="6D2CA2C5" w:rsidR="00CA5F9A" w:rsidRPr="009C61C1" w:rsidRDefault="00CA5F9A" w:rsidP="009C61C1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C61C1">
              <w:rPr>
                <w:rFonts w:cstheme="minorHAnsi"/>
                <w:sz w:val="24"/>
                <w:szCs w:val="24"/>
                <w:lang w:bidi="ar-EG"/>
              </w:rPr>
              <w:t xml:space="preserve">Others </w:t>
            </w:r>
            <w:r w:rsidRPr="009C61C1">
              <w:rPr>
                <w:rFonts w:cstheme="minorHAns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432" w:type="dxa"/>
            <w:vAlign w:val="center"/>
          </w:tcPr>
          <w:p w14:paraId="7E10984B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DAF80C3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30EB9B12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9A8E066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5813F" w14:textId="77777777" w:rsidR="00CA5F9A" w:rsidRPr="00D561B7" w:rsidRDefault="00CA5F9A" w:rsidP="003E16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BC94A15" w14:textId="77777777" w:rsidR="002029A4" w:rsidRDefault="002029A4" w:rsidP="00D561B7">
      <w:pPr>
        <w:rPr>
          <w:rFonts w:cstheme="minorHAnsi"/>
          <w:rtl/>
        </w:rPr>
      </w:pPr>
    </w:p>
    <w:p w14:paraId="39ABC3AB" w14:textId="77777777" w:rsidR="00BA48CB" w:rsidRDefault="00BA48CB" w:rsidP="00D561B7">
      <w:pPr>
        <w:rPr>
          <w:rFonts w:cstheme="minorHAnsi"/>
          <w:rtl/>
        </w:rPr>
      </w:pPr>
    </w:p>
    <w:p w14:paraId="3E4029B8" w14:textId="77777777" w:rsidR="00BA48CB" w:rsidRDefault="00BA48CB" w:rsidP="00D561B7">
      <w:pPr>
        <w:rPr>
          <w:rFonts w:cstheme="minorHAnsi"/>
          <w:rtl/>
        </w:rPr>
      </w:pPr>
    </w:p>
    <w:p w14:paraId="4B479D7E" w14:textId="77777777" w:rsidR="00BA48CB" w:rsidRDefault="00BA48CB" w:rsidP="00D561B7">
      <w:pPr>
        <w:rPr>
          <w:rFonts w:cstheme="minorHAnsi"/>
          <w:rtl/>
        </w:rPr>
      </w:pPr>
    </w:p>
    <w:p w14:paraId="4823519F" w14:textId="77777777" w:rsidR="00BA48CB" w:rsidRDefault="00BA48CB" w:rsidP="00D561B7">
      <w:pPr>
        <w:rPr>
          <w:rFonts w:cstheme="minorHAnsi"/>
          <w:rtl/>
        </w:rPr>
      </w:pPr>
    </w:p>
    <w:p w14:paraId="0F13D2F7" w14:textId="77777777" w:rsidR="00BA48CB" w:rsidRDefault="00BA48CB" w:rsidP="00D561B7">
      <w:pPr>
        <w:rPr>
          <w:rFonts w:cstheme="minorHAnsi"/>
          <w:rtl/>
        </w:rPr>
      </w:pPr>
    </w:p>
    <w:p w14:paraId="049A57E9" w14:textId="77777777" w:rsidR="00BA48CB" w:rsidRPr="00D561B7" w:rsidRDefault="00BA48CB" w:rsidP="00D561B7">
      <w:pPr>
        <w:rPr>
          <w:rFonts w:cstheme="minorHAnsi"/>
          <w:rtl/>
        </w:rPr>
      </w:pPr>
    </w:p>
    <w:p w14:paraId="342BCD9D" w14:textId="0E2ECA7B" w:rsidR="002029A4" w:rsidRPr="001D716B" w:rsidRDefault="00AC18A7" w:rsidP="005516C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3. Field Experience Location Requirements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2613"/>
        <w:gridCol w:w="2615"/>
      </w:tblGrid>
      <w:tr w:rsidR="00AC18A7" w:rsidRPr="00D561B7" w14:paraId="2E5FB8E2" w14:textId="77777777" w:rsidTr="00B654BA">
        <w:trPr>
          <w:trHeight w:val="397"/>
          <w:tblHeader/>
        </w:trPr>
        <w:tc>
          <w:tcPr>
            <w:tcW w:w="4380" w:type="dxa"/>
            <w:shd w:val="clear" w:color="auto" w:fill="4C3D8E"/>
            <w:vAlign w:val="center"/>
          </w:tcPr>
          <w:p w14:paraId="0F7BCC8A" w14:textId="5775ED1B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Suggested Field Experience Locations</w:t>
            </w:r>
          </w:p>
        </w:tc>
        <w:tc>
          <w:tcPr>
            <w:tcW w:w="2613" w:type="dxa"/>
            <w:shd w:val="clear" w:color="auto" w:fill="4C3D8E"/>
            <w:vAlign w:val="center"/>
          </w:tcPr>
          <w:p w14:paraId="1B628F12" w14:textId="7FFC81CD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General Requirements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2F175D36" w14:textId="1FB71582" w:rsidR="00AC18A7" w:rsidRPr="00D561B7" w:rsidRDefault="00AC18A7" w:rsidP="008A50A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Requirements**</w:t>
            </w:r>
          </w:p>
        </w:tc>
      </w:tr>
      <w:tr w:rsidR="002029A4" w:rsidRPr="00D561B7" w14:paraId="766EF077" w14:textId="77777777" w:rsidTr="00B654BA">
        <w:tc>
          <w:tcPr>
            <w:tcW w:w="4380" w:type="dxa"/>
            <w:vAlign w:val="center"/>
          </w:tcPr>
          <w:p w14:paraId="29448EE5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462AA40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6CE3B3A0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07EF0B3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190C0270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7CC64A3E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5E1B1845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9FD4A7A" w14:textId="77777777" w:rsidTr="00B654BA">
        <w:tc>
          <w:tcPr>
            <w:tcW w:w="4380" w:type="dxa"/>
            <w:vAlign w:val="center"/>
          </w:tcPr>
          <w:p w14:paraId="30E4D081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551FB7A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CD59D3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18C4594F" w14:textId="77777777" w:rsidTr="00B654BA">
        <w:tc>
          <w:tcPr>
            <w:tcW w:w="4380" w:type="dxa"/>
            <w:shd w:val="clear" w:color="auto" w:fill="D9D9D9" w:themeFill="background1" w:themeFillShade="D9"/>
            <w:vAlign w:val="center"/>
          </w:tcPr>
          <w:p w14:paraId="351F220F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066A56F8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3897207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6AB2B016" w14:textId="77777777" w:rsidTr="00B654BA">
        <w:tc>
          <w:tcPr>
            <w:tcW w:w="4380" w:type="dxa"/>
            <w:vAlign w:val="center"/>
          </w:tcPr>
          <w:p w14:paraId="3FA2DF66" w14:textId="77777777" w:rsidR="002029A4" w:rsidRPr="00D561B7" w:rsidRDefault="002029A4" w:rsidP="003E169D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66132A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9E03DE1" w14:textId="77777777" w:rsidR="002029A4" w:rsidRPr="00D561B7" w:rsidRDefault="002029A4" w:rsidP="003E169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41F06CF0" w14:textId="1E444A69" w:rsidR="00AC18A7" w:rsidRPr="00F85A9D" w:rsidRDefault="00AC18A7" w:rsidP="00F85A9D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*E</w:t>
      </w:r>
      <w:r w:rsidR="00B654BA" w:rsidRPr="00F85A9D">
        <w:rPr>
          <w:sz w:val="16"/>
          <w:szCs w:val="16"/>
        </w:rPr>
        <w:t>.g.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provides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information</w:t>
      </w:r>
      <w:r w:rsidRPr="00F85A9D">
        <w:rPr>
          <w:sz w:val="16"/>
          <w:szCs w:val="16"/>
          <w:rtl/>
        </w:rPr>
        <w:t xml:space="preserve"> </w:t>
      </w:r>
      <w:r w:rsidRPr="00F85A9D">
        <w:rPr>
          <w:sz w:val="16"/>
          <w:szCs w:val="16"/>
        </w:rPr>
        <w:t>technolog</w:t>
      </w:r>
      <w:r w:rsidR="00F85A9D" w:rsidRPr="00F85A9D">
        <w:rPr>
          <w:sz w:val="16"/>
          <w:szCs w:val="16"/>
        </w:rPr>
        <w:t xml:space="preserve">y, </w:t>
      </w:r>
      <w:r w:rsidRPr="00F85A9D">
        <w:rPr>
          <w:sz w:val="16"/>
          <w:szCs w:val="16"/>
        </w:rPr>
        <w:t>equipmen</w:t>
      </w:r>
      <w:r w:rsidR="00F85A9D" w:rsidRPr="00F85A9D">
        <w:rPr>
          <w:sz w:val="16"/>
          <w:szCs w:val="16"/>
        </w:rPr>
        <w:t xml:space="preserve">t, </w:t>
      </w:r>
      <w:r w:rsidRPr="00F85A9D">
        <w:rPr>
          <w:sz w:val="16"/>
          <w:szCs w:val="16"/>
        </w:rPr>
        <w:t>laboratories</w:t>
      </w:r>
      <w:r w:rsidR="00F85A9D" w:rsidRPr="00F85A9D">
        <w:rPr>
          <w:sz w:val="16"/>
          <w:szCs w:val="16"/>
        </w:rPr>
        <w:t xml:space="preserve">, </w:t>
      </w:r>
      <w:r w:rsidRPr="00F85A9D">
        <w:rPr>
          <w:sz w:val="16"/>
          <w:szCs w:val="16"/>
        </w:rPr>
        <w:t>hall</w:t>
      </w:r>
      <w:r w:rsidR="00F85A9D" w:rsidRPr="00F85A9D">
        <w:rPr>
          <w:sz w:val="16"/>
          <w:szCs w:val="16"/>
        </w:rPr>
        <w:t xml:space="preserve">s, </w:t>
      </w:r>
      <w:r w:rsidRPr="00F85A9D">
        <w:rPr>
          <w:sz w:val="16"/>
          <w:szCs w:val="16"/>
        </w:rPr>
        <w:t>housing</w:t>
      </w:r>
      <w:r w:rsidR="00F85A9D" w:rsidRPr="00F85A9D">
        <w:rPr>
          <w:sz w:val="16"/>
          <w:szCs w:val="16"/>
        </w:rPr>
        <w:t>, l</w:t>
      </w:r>
      <w:r w:rsidRPr="00F85A9D">
        <w:rPr>
          <w:sz w:val="16"/>
          <w:szCs w:val="16"/>
        </w:rPr>
        <w:t>earning</w:t>
      </w:r>
      <w:r w:rsidRPr="00F85A9D">
        <w:rPr>
          <w:sz w:val="16"/>
          <w:szCs w:val="16"/>
          <w:rtl/>
        </w:rPr>
        <w:t xml:space="preserve"> </w:t>
      </w:r>
      <w:r w:rsidR="00F85A9D">
        <w:rPr>
          <w:sz w:val="16"/>
          <w:szCs w:val="16"/>
        </w:rPr>
        <w:t xml:space="preserve">sources, </w:t>
      </w:r>
      <w:r w:rsidRPr="00F85A9D">
        <w:rPr>
          <w:sz w:val="16"/>
          <w:szCs w:val="16"/>
        </w:rPr>
        <w:t xml:space="preserve">clinics </w:t>
      </w:r>
      <w:r w:rsidR="00F85A9D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3F901AD0" w14:textId="3BC3D156" w:rsidR="00AC18A7" w:rsidRPr="00F85A9D" w:rsidRDefault="00AC18A7" w:rsidP="00665DD6">
      <w:pPr>
        <w:spacing w:after="0"/>
        <w:rPr>
          <w:sz w:val="16"/>
          <w:szCs w:val="16"/>
        </w:rPr>
      </w:pPr>
      <w:r w:rsidRPr="00F85A9D">
        <w:rPr>
          <w:sz w:val="16"/>
          <w:szCs w:val="16"/>
        </w:rPr>
        <w:t>**</w:t>
      </w:r>
      <w:r w:rsidR="00665DD6">
        <w:rPr>
          <w:sz w:val="16"/>
          <w:szCs w:val="16"/>
        </w:rPr>
        <w:t xml:space="preserve"> </w:t>
      </w:r>
      <w:r w:rsidR="00B654BA" w:rsidRPr="00F85A9D">
        <w:rPr>
          <w:sz w:val="16"/>
          <w:szCs w:val="16"/>
        </w:rPr>
        <w:t>E.g.</w:t>
      </w:r>
      <w:r w:rsidRPr="00F85A9D">
        <w:rPr>
          <w:sz w:val="16"/>
          <w:szCs w:val="16"/>
        </w:rPr>
        <w:t xml:space="preserve"> Criteria of the institution</w:t>
      </w:r>
      <w:r w:rsidR="00665DD6">
        <w:rPr>
          <w:sz w:val="16"/>
          <w:szCs w:val="16"/>
        </w:rPr>
        <w:t xml:space="preserve"> offering the training</w:t>
      </w:r>
      <w:r w:rsidRPr="00F85A9D">
        <w:rPr>
          <w:sz w:val="16"/>
          <w:szCs w:val="16"/>
        </w:rPr>
        <w:t xml:space="preserve"> or </w:t>
      </w:r>
      <w:r w:rsidR="00665DD6">
        <w:rPr>
          <w:sz w:val="16"/>
          <w:szCs w:val="16"/>
        </w:rPr>
        <w:t xml:space="preserve">those </w:t>
      </w:r>
      <w:r w:rsidRPr="00F85A9D">
        <w:rPr>
          <w:sz w:val="16"/>
          <w:szCs w:val="16"/>
        </w:rPr>
        <w:t xml:space="preserve">related to the specialization, such </w:t>
      </w:r>
      <w:r w:rsidR="00665DD6" w:rsidRPr="00F85A9D">
        <w:rPr>
          <w:sz w:val="16"/>
          <w:szCs w:val="16"/>
        </w:rPr>
        <w:t>as</w:t>
      </w:r>
      <w:r w:rsidRPr="00F85A9D">
        <w:rPr>
          <w:sz w:val="16"/>
          <w:szCs w:val="16"/>
        </w:rPr>
        <w:t xml:space="preserve"> safety standards, dealing with patients in medical </w:t>
      </w:r>
      <w:r w:rsidR="005C2941" w:rsidRPr="00F85A9D">
        <w:rPr>
          <w:sz w:val="16"/>
          <w:szCs w:val="16"/>
        </w:rPr>
        <w:t>specialties</w:t>
      </w:r>
      <w:r w:rsidR="00F85A9D">
        <w:rPr>
          <w:sz w:val="16"/>
          <w:szCs w:val="16"/>
        </w:rPr>
        <w:t xml:space="preserve"> </w:t>
      </w:r>
      <w:r w:rsidR="005C2941">
        <w:rPr>
          <w:sz w:val="16"/>
          <w:szCs w:val="16"/>
        </w:rPr>
        <w:t xml:space="preserve">… </w:t>
      </w:r>
      <w:r w:rsidRPr="00F85A9D">
        <w:rPr>
          <w:sz w:val="16"/>
          <w:szCs w:val="16"/>
        </w:rPr>
        <w:t>etc.</w:t>
      </w:r>
    </w:p>
    <w:p w14:paraId="10B07DD7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50795B0F" w14:textId="77777777" w:rsidR="003E169D" w:rsidRDefault="003E169D" w:rsidP="00D561B7">
      <w:pPr>
        <w:spacing w:after="0"/>
        <w:rPr>
          <w:rFonts w:cstheme="minorHAnsi"/>
          <w:sz w:val="18"/>
          <w:szCs w:val="18"/>
        </w:rPr>
      </w:pPr>
    </w:p>
    <w:p w14:paraId="3282C932" w14:textId="24C907C7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4. Decision</w:t>
      </w:r>
      <w:r w:rsidR="00C961B1"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-Making Procedures for Identifying Appropriate Locations for Field Experience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029A4" w:rsidRPr="00D561B7" w14:paraId="21E11735" w14:textId="77777777" w:rsidTr="00381F29">
        <w:tc>
          <w:tcPr>
            <w:tcW w:w="9628" w:type="dxa"/>
          </w:tcPr>
          <w:p w14:paraId="6D0AB30B" w14:textId="77777777" w:rsidR="002029A4" w:rsidRPr="003E169D" w:rsidRDefault="002029A4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E6D4AF2" w14:textId="23C238D3" w:rsidR="00A27BBE" w:rsidRPr="003E169D" w:rsidRDefault="00A27BBE" w:rsidP="003E169D">
            <w:pPr>
              <w:ind w:right="43"/>
              <w:jc w:val="lowKashida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0F40AD49" w14:textId="77777777" w:rsidR="00D02A94" w:rsidRPr="00D561B7" w:rsidRDefault="00D02A94" w:rsidP="00D561B7">
      <w:pPr>
        <w:pStyle w:val="2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p w14:paraId="7665502F" w14:textId="38617E8D" w:rsidR="002029A4" w:rsidRPr="001D716B" w:rsidRDefault="00AC18A7" w:rsidP="001D716B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5. Safety </w:t>
      </w:r>
      <w:r w:rsidRPr="00C961B1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and</w:t>
      </w:r>
      <w:r w:rsidRPr="001D716B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Risk Management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AC18A7" w:rsidRPr="00D561B7" w14:paraId="60832C54" w14:textId="77777777" w:rsidTr="003E169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7C211D6" w14:textId="6F8C7A9E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Potential Risks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5B3314D5" w14:textId="385AA186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Safety Actions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51B32444" w14:textId="1F45AC71" w:rsidR="00AC18A7" w:rsidRPr="00D561B7" w:rsidRDefault="00AC18A7" w:rsidP="00D561B7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Risk Management Procedures</w:t>
            </w:r>
          </w:p>
        </w:tc>
      </w:tr>
      <w:tr w:rsidR="002029A4" w:rsidRPr="00D561B7" w14:paraId="0F24F714" w14:textId="77777777" w:rsidTr="003E169D">
        <w:tc>
          <w:tcPr>
            <w:tcW w:w="2252" w:type="dxa"/>
            <w:vAlign w:val="center"/>
          </w:tcPr>
          <w:p w14:paraId="2348746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2DA542E5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380411A0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385E6CA5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1827667A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3A93103E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6E2DDA9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5C194A73" w14:textId="77777777" w:rsidTr="003E169D">
        <w:tc>
          <w:tcPr>
            <w:tcW w:w="2252" w:type="dxa"/>
            <w:vAlign w:val="center"/>
          </w:tcPr>
          <w:p w14:paraId="197ABE0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4D8BBF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14:paraId="59B050D1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029A4" w:rsidRPr="00D561B7" w14:paraId="459EDA09" w14:textId="77777777" w:rsidTr="003E169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514A0687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1FE94056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255EE2B" w14:textId="77777777" w:rsidR="002029A4" w:rsidRPr="00D561B7" w:rsidRDefault="002029A4" w:rsidP="00D561B7">
            <w:pPr>
              <w:spacing w:after="0" w:line="240" w:lineRule="auto"/>
              <w:ind w:right="4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A1F731E" w14:textId="77777777" w:rsidR="002029A4" w:rsidRPr="00D561B7" w:rsidRDefault="002029A4" w:rsidP="00D561B7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</w:p>
    <w:p w14:paraId="23903CA9" w14:textId="46454C1D" w:rsidR="002029A4" w:rsidRPr="002D1FBC" w:rsidRDefault="00AC18A7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9" w:name="_Toc135915399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D. Training Quality Evaluation</w:t>
      </w:r>
      <w:bookmarkEnd w:id="9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BF5AF5" w:rsidRPr="00D561B7" w14:paraId="35B44FA2" w14:textId="77777777" w:rsidTr="003E169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3B8E3181" w14:textId="77777777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</w:t>
            </w:r>
          </w:p>
          <w:p w14:paraId="6F73F57C" w14:textId="590DFA6D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4E9D8AEF" w14:textId="11420910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Evaluators 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0CE7DA74" w14:textId="34D5EB61" w:rsidR="00BF5AF5" w:rsidRPr="00D561B7" w:rsidRDefault="00BF5AF5" w:rsidP="00D561B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Methods</w:t>
            </w:r>
          </w:p>
        </w:tc>
      </w:tr>
      <w:tr w:rsidR="002029A4" w:rsidRPr="00D561B7" w14:paraId="594D5D2C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15FDC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3590B03B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14:paraId="0AC5976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079B2B3D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7FC414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360B73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061162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A2D0C78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66D6739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4C1C4230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73241456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626DD435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3D4440B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7E73A69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5CBB1B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41682032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A72D277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1200F793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4A267BCC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904F7EA" w14:textId="77777777" w:rsidTr="003E169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2A7E4E5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0E051104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36A888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029A4" w:rsidRPr="00D561B7" w14:paraId="5F6EE55F" w14:textId="77777777" w:rsidTr="003E169D">
        <w:trPr>
          <w:trHeight w:val="283"/>
        </w:trPr>
        <w:tc>
          <w:tcPr>
            <w:tcW w:w="3169" w:type="dxa"/>
            <w:vAlign w:val="center"/>
          </w:tcPr>
          <w:p w14:paraId="2EA7A77F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14:paraId="70D184A8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vAlign w:val="center"/>
          </w:tcPr>
          <w:p w14:paraId="30DB12D9" w14:textId="77777777" w:rsidR="002029A4" w:rsidRPr="00D561B7" w:rsidRDefault="002029A4" w:rsidP="00D561B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12107774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Evaluation areas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(e.g., Effectiveness of Training and assessment, Extent of achievement of course learning outcomes, Quality of learning resources, etc.)</w:t>
      </w:r>
    </w:p>
    <w:p w14:paraId="1CC36620" w14:textId="77777777" w:rsidR="00BF5AF5" w:rsidRPr="00D561B7" w:rsidRDefault="00BF5AF5" w:rsidP="00D561B7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Evaluators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 xml:space="preserve">(Students, Supervisory Staff, Program Leaders, Peer Reviewer, Others (specify) </w:t>
      </w:r>
    </w:p>
    <w:p w14:paraId="62FD0DA6" w14:textId="77777777" w:rsidR="003E169D" w:rsidRDefault="00BF5AF5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</w:rPr>
      </w:pPr>
      <w:r w:rsidRPr="00295AD1">
        <w:rPr>
          <w:rFonts w:cstheme="minorHAnsi"/>
          <w:b/>
          <w:bCs/>
          <w:color w:val="52B5C2"/>
          <w:sz w:val="18"/>
          <w:szCs w:val="18"/>
        </w:rPr>
        <w:t>Assessment Methods</w:t>
      </w:r>
      <w:r w:rsidRPr="00295AD1">
        <w:rPr>
          <w:rFonts w:cstheme="minorHAnsi"/>
          <w:color w:val="52B5C2"/>
          <w:sz w:val="18"/>
          <w:szCs w:val="18"/>
        </w:rPr>
        <w:t xml:space="preserve"> </w:t>
      </w:r>
      <w:r w:rsidRPr="00D561B7">
        <w:rPr>
          <w:rFonts w:cstheme="minorHAnsi"/>
          <w:sz w:val="18"/>
          <w:szCs w:val="18"/>
        </w:rPr>
        <w:t>(Direct, Indirect)</w:t>
      </w:r>
      <w:bookmarkStart w:id="10" w:name="_Toc532159378"/>
      <w:bookmarkStart w:id="11" w:name="_Toc40617875"/>
    </w:p>
    <w:p w14:paraId="1EA80767" w14:textId="12BBEB86" w:rsidR="00381F29" w:rsidRPr="003E169D" w:rsidRDefault="00381F29" w:rsidP="003E169D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18"/>
          <w:szCs w:val="18"/>
          <w:rtl/>
        </w:rPr>
      </w:pPr>
    </w:p>
    <w:p w14:paraId="09C128E2" w14:textId="55685595" w:rsidR="00BF5AF5" w:rsidRPr="002D1FBC" w:rsidRDefault="00BF5AF5" w:rsidP="00D561B7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2" w:name="_Toc135915400"/>
      <w:r w:rsidRPr="002D1FBC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E. Specification Approval Data</w:t>
      </w:r>
      <w:bookmarkEnd w:id="10"/>
      <w:bookmarkEnd w:id="11"/>
      <w:bookmarkEnd w:id="12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D561B7" w14:paraId="00B22C97" w14:textId="77777777" w:rsidTr="00381F29">
        <w:trPr>
          <w:trHeight w:val="534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2E13F7F3" w14:textId="15882A0F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Council /C</w:t>
            </w:r>
            <w:r w:rsidR="00A27BBE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omm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ittee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4F1C0329" w14:textId="2C799C6A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D561B7" w14:paraId="22822195" w14:textId="77777777" w:rsidTr="00381F29">
        <w:trPr>
          <w:trHeight w:val="519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4E655786" w14:textId="1DE408E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</w:t>
            </w:r>
            <w:r w:rsidR="002B2E91"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ef</w:t>
            </w: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erence No.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20DB9224" w14:textId="2B10A827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D561B7" w14:paraId="25E0C5BD" w14:textId="77777777" w:rsidTr="00381F29">
        <w:trPr>
          <w:trHeight w:val="501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754F14F0" w14:textId="391B2F19" w:rsidR="00A44627" w:rsidRPr="00D561B7" w:rsidRDefault="004B7DEB" w:rsidP="00D561B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561B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75E323C9" w14:textId="0F761B71" w:rsidR="00A44627" w:rsidRPr="00D561B7" w:rsidRDefault="00A44627" w:rsidP="00D561B7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D561B7" w:rsidRDefault="003A4ABD" w:rsidP="00D561B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D561B7" w:rsidSect="00B975AD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3941" w14:textId="77777777" w:rsidR="00B975AD" w:rsidRDefault="00B975AD" w:rsidP="00EE490F">
      <w:pPr>
        <w:spacing w:after="0" w:line="240" w:lineRule="auto"/>
      </w:pPr>
      <w:r>
        <w:separator/>
      </w:r>
    </w:p>
  </w:endnote>
  <w:endnote w:type="continuationSeparator" w:id="0">
    <w:p w14:paraId="038B24F5" w14:textId="77777777" w:rsidR="00B975AD" w:rsidRDefault="00B975A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DD1EC8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961B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ACAA" w14:textId="77777777" w:rsidR="00B975AD" w:rsidRDefault="00B975AD" w:rsidP="00EE490F">
      <w:pPr>
        <w:spacing w:after="0" w:line="240" w:lineRule="auto"/>
      </w:pPr>
      <w:r>
        <w:separator/>
      </w:r>
    </w:p>
  </w:footnote>
  <w:footnote w:type="continuationSeparator" w:id="0">
    <w:p w14:paraId="4AFC01C6" w14:textId="77777777" w:rsidR="00B975AD" w:rsidRDefault="00B975A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2D810" wp14:editId="1A30291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0A8327D9" w:rsidR="000263E2" w:rsidRDefault="00292FF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16E3B4" wp14:editId="4D1BFAF2">
          <wp:simplePos x="0" y="0"/>
          <wp:positionH relativeFrom="column">
            <wp:posOffset>-704187</wp:posOffset>
          </wp:positionH>
          <wp:positionV relativeFrom="paragraph">
            <wp:posOffset>-449249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3281">
    <w:abstractNumId w:val="32"/>
  </w:num>
  <w:num w:numId="2" w16cid:durableId="1196046186">
    <w:abstractNumId w:val="27"/>
  </w:num>
  <w:num w:numId="3" w16cid:durableId="1787192368">
    <w:abstractNumId w:val="33"/>
  </w:num>
  <w:num w:numId="4" w16cid:durableId="1034038647">
    <w:abstractNumId w:val="36"/>
  </w:num>
  <w:num w:numId="5" w16cid:durableId="810176532">
    <w:abstractNumId w:val="18"/>
  </w:num>
  <w:num w:numId="6" w16cid:durableId="1146513296">
    <w:abstractNumId w:val="35"/>
  </w:num>
  <w:num w:numId="7" w16cid:durableId="2056152390">
    <w:abstractNumId w:val="17"/>
  </w:num>
  <w:num w:numId="8" w16cid:durableId="1523398320">
    <w:abstractNumId w:val="4"/>
  </w:num>
  <w:num w:numId="9" w16cid:durableId="1657687838">
    <w:abstractNumId w:val="12"/>
  </w:num>
  <w:num w:numId="10" w16cid:durableId="505634891">
    <w:abstractNumId w:val="1"/>
  </w:num>
  <w:num w:numId="11" w16cid:durableId="1455172880">
    <w:abstractNumId w:val="10"/>
  </w:num>
  <w:num w:numId="12" w16cid:durableId="1594052198">
    <w:abstractNumId w:val="2"/>
  </w:num>
  <w:num w:numId="13" w16cid:durableId="1793596365">
    <w:abstractNumId w:val="5"/>
  </w:num>
  <w:num w:numId="14" w16cid:durableId="1936817097">
    <w:abstractNumId w:val="9"/>
  </w:num>
  <w:num w:numId="15" w16cid:durableId="1506630279">
    <w:abstractNumId w:val="26"/>
  </w:num>
  <w:num w:numId="16" w16cid:durableId="1406610048">
    <w:abstractNumId w:val="8"/>
  </w:num>
  <w:num w:numId="17" w16cid:durableId="1770931139">
    <w:abstractNumId w:val="16"/>
  </w:num>
  <w:num w:numId="18" w16cid:durableId="1091514234">
    <w:abstractNumId w:val="22"/>
  </w:num>
  <w:num w:numId="19" w16cid:durableId="1621297271">
    <w:abstractNumId w:val="31"/>
  </w:num>
  <w:num w:numId="20" w16cid:durableId="35665364">
    <w:abstractNumId w:val="15"/>
  </w:num>
  <w:num w:numId="21" w16cid:durableId="2038431995">
    <w:abstractNumId w:val="24"/>
  </w:num>
  <w:num w:numId="22" w16cid:durableId="1930575312">
    <w:abstractNumId w:val="25"/>
  </w:num>
  <w:num w:numId="23" w16cid:durableId="929390067">
    <w:abstractNumId w:val="34"/>
  </w:num>
  <w:num w:numId="24" w16cid:durableId="1594632617">
    <w:abstractNumId w:val="6"/>
  </w:num>
  <w:num w:numId="25" w16cid:durableId="1628312017">
    <w:abstractNumId w:val="20"/>
  </w:num>
  <w:num w:numId="26" w16cid:durableId="1339430036">
    <w:abstractNumId w:val="30"/>
  </w:num>
  <w:num w:numId="27" w16cid:durableId="786700546">
    <w:abstractNumId w:val="13"/>
  </w:num>
  <w:num w:numId="28" w16cid:durableId="923220650">
    <w:abstractNumId w:val="0"/>
  </w:num>
  <w:num w:numId="29" w16cid:durableId="48040493">
    <w:abstractNumId w:val="3"/>
  </w:num>
  <w:num w:numId="30" w16cid:durableId="2064017763">
    <w:abstractNumId w:val="7"/>
  </w:num>
  <w:num w:numId="31" w16cid:durableId="832599676">
    <w:abstractNumId w:val="29"/>
  </w:num>
  <w:num w:numId="32" w16cid:durableId="619729672">
    <w:abstractNumId w:val="11"/>
  </w:num>
  <w:num w:numId="33" w16cid:durableId="1338264459">
    <w:abstractNumId w:val="21"/>
  </w:num>
  <w:num w:numId="34" w16cid:durableId="594438472">
    <w:abstractNumId w:val="19"/>
  </w:num>
  <w:num w:numId="35" w16cid:durableId="8995921">
    <w:abstractNumId w:val="14"/>
  </w:num>
  <w:num w:numId="36" w16cid:durableId="1870876293">
    <w:abstractNumId w:val="28"/>
  </w:num>
  <w:num w:numId="37" w16cid:durableId="644162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13EE1"/>
    <w:rsid w:val="000263E2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B332E"/>
    <w:rsid w:val="000B335D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63031"/>
    <w:rsid w:val="00170319"/>
    <w:rsid w:val="00173A00"/>
    <w:rsid w:val="001855D7"/>
    <w:rsid w:val="00186625"/>
    <w:rsid w:val="001908A4"/>
    <w:rsid w:val="001946B2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D716B"/>
    <w:rsid w:val="001E3C28"/>
    <w:rsid w:val="001F1144"/>
    <w:rsid w:val="001F34EE"/>
    <w:rsid w:val="002029A4"/>
    <w:rsid w:val="00203E75"/>
    <w:rsid w:val="00215895"/>
    <w:rsid w:val="002176F6"/>
    <w:rsid w:val="00232D8D"/>
    <w:rsid w:val="0024058E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8C9"/>
    <w:rsid w:val="00287A0D"/>
    <w:rsid w:val="00292FF0"/>
    <w:rsid w:val="00293830"/>
    <w:rsid w:val="00294F29"/>
    <w:rsid w:val="00295AD1"/>
    <w:rsid w:val="00295E0B"/>
    <w:rsid w:val="002A0738"/>
    <w:rsid w:val="002A22D7"/>
    <w:rsid w:val="002A33F8"/>
    <w:rsid w:val="002A73AF"/>
    <w:rsid w:val="002B2E91"/>
    <w:rsid w:val="002C0FD2"/>
    <w:rsid w:val="002D1FBC"/>
    <w:rsid w:val="002D35DE"/>
    <w:rsid w:val="002D4589"/>
    <w:rsid w:val="002E63AD"/>
    <w:rsid w:val="002F0BC0"/>
    <w:rsid w:val="003111E5"/>
    <w:rsid w:val="003150DB"/>
    <w:rsid w:val="00325C39"/>
    <w:rsid w:val="003401C7"/>
    <w:rsid w:val="00341B79"/>
    <w:rsid w:val="00352E47"/>
    <w:rsid w:val="00381F29"/>
    <w:rsid w:val="00390531"/>
    <w:rsid w:val="00393194"/>
    <w:rsid w:val="003964EF"/>
    <w:rsid w:val="003A4ABD"/>
    <w:rsid w:val="003A6EE3"/>
    <w:rsid w:val="003A762E"/>
    <w:rsid w:val="003B0D84"/>
    <w:rsid w:val="003B3C0F"/>
    <w:rsid w:val="003B44D3"/>
    <w:rsid w:val="003B7BC1"/>
    <w:rsid w:val="003C1003"/>
    <w:rsid w:val="003C237F"/>
    <w:rsid w:val="003C54AD"/>
    <w:rsid w:val="003C7ADF"/>
    <w:rsid w:val="003D6D34"/>
    <w:rsid w:val="003E1699"/>
    <w:rsid w:val="003E169D"/>
    <w:rsid w:val="003E48DE"/>
    <w:rsid w:val="003F00A8"/>
    <w:rsid w:val="003F01A9"/>
    <w:rsid w:val="003F3E71"/>
    <w:rsid w:val="00401F9D"/>
    <w:rsid w:val="00402978"/>
    <w:rsid w:val="00402ECE"/>
    <w:rsid w:val="0040504F"/>
    <w:rsid w:val="004128F8"/>
    <w:rsid w:val="0041561F"/>
    <w:rsid w:val="00425E24"/>
    <w:rsid w:val="004408AF"/>
    <w:rsid w:val="00457050"/>
    <w:rsid w:val="00461566"/>
    <w:rsid w:val="00462074"/>
    <w:rsid w:val="00464F77"/>
    <w:rsid w:val="0047033D"/>
    <w:rsid w:val="00495B8D"/>
    <w:rsid w:val="004A4B89"/>
    <w:rsid w:val="004B0AA7"/>
    <w:rsid w:val="004B7C4A"/>
    <w:rsid w:val="004B7DEB"/>
    <w:rsid w:val="004C5EBA"/>
    <w:rsid w:val="004C7EE8"/>
    <w:rsid w:val="004D05F8"/>
    <w:rsid w:val="004E0B9F"/>
    <w:rsid w:val="004E1D49"/>
    <w:rsid w:val="004E4D8B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16CA"/>
    <w:rsid w:val="00553B10"/>
    <w:rsid w:val="00561601"/>
    <w:rsid w:val="005719C3"/>
    <w:rsid w:val="005766B3"/>
    <w:rsid w:val="00580B58"/>
    <w:rsid w:val="00581D29"/>
    <w:rsid w:val="00582DA3"/>
    <w:rsid w:val="005A146D"/>
    <w:rsid w:val="005A7B3E"/>
    <w:rsid w:val="005B1E8D"/>
    <w:rsid w:val="005B360D"/>
    <w:rsid w:val="005B4B63"/>
    <w:rsid w:val="005C2941"/>
    <w:rsid w:val="005E749B"/>
    <w:rsid w:val="005F2EDF"/>
    <w:rsid w:val="00600C13"/>
    <w:rsid w:val="0062632C"/>
    <w:rsid w:val="00630073"/>
    <w:rsid w:val="00633966"/>
    <w:rsid w:val="00636377"/>
    <w:rsid w:val="00640927"/>
    <w:rsid w:val="00652624"/>
    <w:rsid w:val="0066519A"/>
    <w:rsid w:val="00665DD6"/>
    <w:rsid w:val="006766AD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72B4C"/>
    <w:rsid w:val="007740E3"/>
    <w:rsid w:val="00791E07"/>
    <w:rsid w:val="007A6EE0"/>
    <w:rsid w:val="007B0581"/>
    <w:rsid w:val="007E1F1C"/>
    <w:rsid w:val="007F3CF0"/>
    <w:rsid w:val="008306EB"/>
    <w:rsid w:val="008311C0"/>
    <w:rsid w:val="00844E6A"/>
    <w:rsid w:val="00853439"/>
    <w:rsid w:val="00866974"/>
    <w:rsid w:val="00874D2B"/>
    <w:rsid w:val="00875491"/>
    <w:rsid w:val="00877341"/>
    <w:rsid w:val="00883987"/>
    <w:rsid w:val="008A1157"/>
    <w:rsid w:val="008A50A0"/>
    <w:rsid w:val="008B0704"/>
    <w:rsid w:val="008B2211"/>
    <w:rsid w:val="008B3678"/>
    <w:rsid w:val="008C536B"/>
    <w:rsid w:val="008C6A6D"/>
    <w:rsid w:val="008D0CEB"/>
    <w:rsid w:val="009023F3"/>
    <w:rsid w:val="00902D94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006"/>
    <w:rsid w:val="0096672E"/>
    <w:rsid w:val="00970132"/>
    <w:rsid w:val="0097256E"/>
    <w:rsid w:val="00982652"/>
    <w:rsid w:val="0098376A"/>
    <w:rsid w:val="009859B4"/>
    <w:rsid w:val="00997C16"/>
    <w:rsid w:val="009A3B8E"/>
    <w:rsid w:val="009B3A0F"/>
    <w:rsid w:val="009C23D4"/>
    <w:rsid w:val="009C2FB1"/>
    <w:rsid w:val="009C3322"/>
    <w:rsid w:val="009C4B55"/>
    <w:rsid w:val="009C61C1"/>
    <w:rsid w:val="009D4997"/>
    <w:rsid w:val="009E3143"/>
    <w:rsid w:val="009E3CC0"/>
    <w:rsid w:val="009E47E5"/>
    <w:rsid w:val="009F2ED5"/>
    <w:rsid w:val="00A04C1A"/>
    <w:rsid w:val="00A12DC2"/>
    <w:rsid w:val="00A27BBE"/>
    <w:rsid w:val="00A372A9"/>
    <w:rsid w:val="00A41B37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C18A7"/>
    <w:rsid w:val="00AC7FF2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26F9D"/>
    <w:rsid w:val="00B31B5E"/>
    <w:rsid w:val="00B40246"/>
    <w:rsid w:val="00B42AA3"/>
    <w:rsid w:val="00B47D21"/>
    <w:rsid w:val="00B654BA"/>
    <w:rsid w:val="00B727DA"/>
    <w:rsid w:val="00B801BE"/>
    <w:rsid w:val="00B80620"/>
    <w:rsid w:val="00B80926"/>
    <w:rsid w:val="00B93E29"/>
    <w:rsid w:val="00B975AD"/>
    <w:rsid w:val="00B97745"/>
    <w:rsid w:val="00B97B1E"/>
    <w:rsid w:val="00BA1063"/>
    <w:rsid w:val="00BA48CB"/>
    <w:rsid w:val="00BB15BF"/>
    <w:rsid w:val="00BB5081"/>
    <w:rsid w:val="00BD20DB"/>
    <w:rsid w:val="00BF4D7C"/>
    <w:rsid w:val="00BF5AF5"/>
    <w:rsid w:val="00BF6FA0"/>
    <w:rsid w:val="00C028FF"/>
    <w:rsid w:val="00C105A8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961B1"/>
    <w:rsid w:val="00CA5F9A"/>
    <w:rsid w:val="00CB11A3"/>
    <w:rsid w:val="00CB1A28"/>
    <w:rsid w:val="00CE0B84"/>
    <w:rsid w:val="00CE2698"/>
    <w:rsid w:val="00CE55CD"/>
    <w:rsid w:val="00CE560F"/>
    <w:rsid w:val="00D02983"/>
    <w:rsid w:val="00D02A94"/>
    <w:rsid w:val="00D23717"/>
    <w:rsid w:val="00D2383C"/>
    <w:rsid w:val="00D23847"/>
    <w:rsid w:val="00D3555B"/>
    <w:rsid w:val="00D4307F"/>
    <w:rsid w:val="00D556A0"/>
    <w:rsid w:val="00D561B7"/>
    <w:rsid w:val="00D5768D"/>
    <w:rsid w:val="00D7016C"/>
    <w:rsid w:val="00D7486B"/>
    <w:rsid w:val="00D76E52"/>
    <w:rsid w:val="00D8287E"/>
    <w:rsid w:val="00D83461"/>
    <w:rsid w:val="00D85E17"/>
    <w:rsid w:val="00D92DFD"/>
    <w:rsid w:val="00DA252F"/>
    <w:rsid w:val="00DA72CD"/>
    <w:rsid w:val="00DB0FAE"/>
    <w:rsid w:val="00E0297E"/>
    <w:rsid w:val="00E02D40"/>
    <w:rsid w:val="00E064B0"/>
    <w:rsid w:val="00E105BA"/>
    <w:rsid w:val="00E21393"/>
    <w:rsid w:val="00E231FA"/>
    <w:rsid w:val="00E434B1"/>
    <w:rsid w:val="00E72BFC"/>
    <w:rsid w:val="00E873A9"/>
    <w:rsid w:val="00E91116"/>
    <w:rsid w:val="00E96C61"/>
    <w:rsid w:val="00EA4CCC"/>
    <w:rsid w:val="00EA502F"/>
    <w:rsid w:val="00EC08C5"/>
    <w:rsid w:val="00ED020D"/>
    <w:rsid w:val="00ED08E6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18F5"/>
    <w:rsid w:val="00F47FFE"/>
    <w:rsid w:val="00F50654"/>
    <w:rsid w:val="00F52809"/>
    <w:rsid w:val="00F54C3D"/>
    <w:rsid w:val="00F64EDD"/>
    <w:rsid w:val="00F7626A"/>
    <w:rsid w:val="00F773F7"/>
    <w:rsid w:val="00F85A9D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381F29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381F29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556A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table" w:customStyle="1" w:styleId="TableGrid2">
    <w:name w:val="Table Grid2"/>
    <w:basedOn w:val="a1"/>
    <w:next w:val="a7"/>
    <w:uiPriority w:val="59"/>
    <w:rsid w:val="0020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173A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72548"/>
    <w:rsid w:val="000C61AA"/>
    <w:rsid w:val="0011483C"/>
    <w:rsid w:val="00117846"/>
    <w:rsid w:val="00283175"/>
    <w:rsid w:val="00291548"/>
    <w:rsid w:val="002C2FF3"/>
    <w:rsid w:val="003159C8"/>
    <w:rsid w:val="00386688"/>
    <w:rsid w:val="003D50AA"/>
    <w:rsid w:val="003D74FC"/>
    <w:rsid w:val="00470F03"/>
    <w:rsid w:val="00530D84"/>
    <w:rsid w:val="007018F9"/>
    <w:rsid w:val="007F50C3"/>
    <w:rsid w:val="008F55B9"/>
    <w:rsid w:val="00A04C52"/>
    <w:rsid w:val="00A07CBB"/>
    <w:rsid w:val="00B91866"/>
    <w:rsid w:val="00C607DB"/>
    <w:rsid w:val="00CA7A43"/>
    <w:rsid w:val="00D3363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1F937-3A1F-4571-B0BE-A4527A03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Yosra Asiri</cp:lastModifiedBy>
  <cp:revision>2</cp:revision>
  <cp:lastPrinted>2023-12-04T11:04:00Z</cp:lastPrinted>
  <dcterms:created xsi:type="dcterms:W3CDTF">2024-03-11T11:28:00Z</dcterms:created>
  <dcterms:modified xsi:type="dcterms:W3CDTF">2024-03-11T11:28:00Z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0bef7d2382bd9bf47ed24d886ef5947aabfdf02cf847ca8fa9d25f018b0368e7</vt:lpwstr>
  </property>
</Properties>
</file>