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C5A" w14:textId="286B002E" w:rsidR="00F91847" w:rsidRPr="000244ED" w:rsidRDefault="00F91847" w:rsidP="004E160D">
      <w:pPr>
        <w:bidi/>
        <w:rPr>
          <w:rFonts w:cs="Sakkal Majalla"/>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المؤسسة</w:t>
            </w:r>
            <w:r w:rsidRPr="000244ED">
              <w:rPr>
                <w:rFonts w:cs="Sakkal Majalla"/>
                <w:color w:val="5279BB"/>
                <w:szCs w:val="28"/>
                <w:rtl/>
              </w:rPr>
              <w:t>:</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الكلية</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0963830C" w:rsidR="006D04A3" w:rsidRPr="000244ED" w:rsidRDefault="006D04A3" w:rsidP="00D43F2B">
            <w:pPr>
              <w:bidi/>
              <w:spacing w:line="276" w:lineRule="auto"/>
              <w:jc w:val="lowKashida"/>
              <w:rPr>
                <w:rFonts w:cs="Sakkal Majalla"/>
                <w:color w:val="F59F52"/>
                <w:szCs w:val="28"/>
              </w:rPr>
            </w:pPr>
            <w:r w:rsidRPr="00821D6C">
              <w:rPr>
                <w:rFonts w:cs="Sakkal Majalla"/>
                <w:b/>
                <w:bCs/>
                <w:color w:val="5279BB"/>
                <w:szCs w:val="28"/>
                <w:rtl/>
              </w:rPr>
              <w:t>القسم العلمي</w:t>
            </w:r>
            <w:r w:rsidRPr="000244ED">
              <w:rPr>
                <w:rFonts w:cs="Sakkal Majalla"/>
                <w:color w:val="5279BB"/>
                <w:szCs w:val="28"/>
                <w:rtl/>
              </w:rPr>
              <w:t>:</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البرنامج</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تاريخ إعداد التقرير</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821D6C" w:rsidRDefault="006D04A3" w:rsidP="004E160D">
            <w:pPr>
              <w:bidi/>
              <w:spacing w:line="276" w:lineRule="auto"/>
              <w:jc w:val="lowKashida"/>
              <w:rPr>
                <w:rFonts w:cs="Sakkal Majalla"/>
                <w:b/>
                <w:bCs/>
                <w:color w:val="5279BB"/>
                <w:szCs w:val="28"/>
                <w:rtl/>
              </w:rPr>
            </w:pPr>
            <w:r w:rsidRPr="00821D6C">
              <w:rPr>
                <w:rFonts w:cs="Sakkal Majalla"/>
                <w:b/>
                <w:bCs/>
                <w:color w:val="5279BB"/>
                <w:szCs w:val="28"/>
                <w:rtl/>
                <w:lang w:bidi="ar-EG"/>
              </w:rPr>
              <w:t>بيانات التواصل</w:t>
            </w:r>
            <w:r w:rsidRPr="00821D6C">
              <w:rPr>
                <w:rFonts w:cs="Sakkal Majalla"/>
                <w:b/>
                <w:bCs/>
                <w:color w:val="5279BB"/>
                <w:szCs w:val="28"/>
                <w:rtl/>
              </w:rPr>
              <w:t xml:space="preserve">:  </w:t>
            </w:r>
          </w:p>
          <w:p w14:paraId="0A67B77A" w14:textId="77777777" w:rsidR="006D04A3" w:rsidRPr="000244ED" w:rsidRDefault="006D04A3" w:rsidP="004E160D">
            <w:pPr>
              <w:bidi/>
              <w:spacing w:line="276" w:lineRule="auto"/>
              <w:jc w:val="lowKashida"/>
              <w:rPr>
                <w:rFonts w:cs="Sakkal Majalla"/>
                <w:color w:val="52B5C2"/>
                <w:sz w:val="24"/>
                <w:szCs w:val="24"/>
                <w:rtl/>
              </w:rPr>
            </w:pPr>
            <w:r w:rsidRPr="000244ED">
              <w:rPr>
                <w:rFonts w:cs="Sakkal Majalla"/>
                <w:color w:val="5279BB"/>
                <w:szCs w:val="28"/>
                <w:rtl/>
              </w:rPr>
              <w:t>الاسم:</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47F66C4E"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المنصب:</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53A5D3E3"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البريد الإلكتروني:</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HAnsi" w:hAnsi="Sakkal Majalla" w:cs="Sakkal Majalla"/>
          <w:b/>
          <w:bCs/>
          <w:color w:val="auto"/>
          <w:sz w:val="24"/>
          <w:szCs w:val="24"/>
          <w:lang w:val="ar-SA"/>
        </w:rPr>
        <w:id w:val="-905369738"/>
        <w:docPartObj>
          <w:docPartGallery w:val="Table of Contents"/>
          <w:docPartUnique/>
        </w:docPartObj>
      </w:sdtPr>
      <w:sdtEndPr>
        <w:rPr>
          <w:sz w:val="28"/>
          <w:szCs w:val="22"/>
        </w:rPr>
      </w:sdtEndPr>
      <w:sdtContent>
        <w:p w14:paraId="459B72B0" w14:textId="77777777" w:rsidR="00260097" w:rsidRPr="002E5349" w:rsidRDefault="00260097" w:rsidP="002E5349">
          <w:pPr>
            <w:pStyle w:val="ac"/>
            <w:spacing w:before="0" w:line="276" w:lineRule="auto"/>
            <w:jc w:val="center"/>
            <w:rPr>
              <w:rStyle w:val="a5"/>
              <w:rFonts w:ascii="Sakkal Majalla" w:eastAsiaTheme="minorHAnsi" w:hAnsi="Sakkal Majalla" w:cs="Sakkal Majalla"/>
              <w:b/>
              <w:bCs/>
              <w:color w:val="4C3D8E"/>
              <w:sz w:val="28"/>
              <w:szCs w:val="28"/>
              <w:lang w:bidi="ar-YE"/>
            </w:rPr>
          </w:pPr>
          <w:r w:rsidRPr="002E5349">
            <w:rPr>
              <w:rStyle w:val="a5"/>
              <w:rFonts w:ascii="Sakkal Majalla" w:eastAsiaTheme="minorHAnsi" w:hAnsi="Sakkal Majalla" w:cs="Sakkal Majalla"/>
              <w:b/>
              <w:bCs/>
              <w:color w:val="4C3D8E"/>
              <w:sz w:val="28"/>
              <w:szCs w:val="28"/>
              <w:lang w:bidi="ar-YE"/>
            </w:rPr>
            <w:t>جدول المحتويات</w:t>
          </w:r>
        </w:p>
        <w:p w14:paraId="0B66B9C8" w14:textId="655DA2A8" w:rsidR="002E5349" w:rsidRPr="002E5349" w:rsidRDefault="00260097" w:rsidP="002E5349">
          <w:pPr>
            <w:pStyle w:val="10"/>
            <w:rPr>
              <w:rFonts w:ascii="Sakkal Majalla" w:eastAsiaTheme="minorEastAsia" w:hAnsi="Sakkal Majalla" w:cs="Sakkal Majalla"/>
              <w:b w:val="0"/>
              <w:bCs w:val="0"/>
              <w:kern w:val="2"/>
              <w:szCs w:val="28"/>
              <w:lang w:bidi="ar-SA"/>
              <w14:ligatures w14:val="standardContextual"/>
            </w:rPr>
          </w:pPr>
          <w:r w:rsidRPr="002E5349">
            <w:rPr>
              <w:rFonts w:ascii="Sakkal Majalla" w:hAnsi="Sakkal Majalla" w:cs="Sakkal Majalla"/>
              <w:b w:val="0"/>
              <w:bCs w:val="0"/>
              <w:szCs w:val="28"/>
            </w:rPr>
            <w:fldChar w:fldCharType="begin"/>
          </w:r>
          <w:r w:rsidRPr="002E5349">
            <w:rPr>
              <w:rFonts w:ascii="Sakkal Majalla" w:hAnsi="Sakkal Majalla" w:cs="Sakkal Majalla"/>
              <w:szCs w:val="28"/>
            </w:rPr>
            <w:instrText xml:space="preserve"> TOC \o "1-3" \h \z \u </w:instrText>
          </w:r>
          <w:r w:rsidRPr="002E5349">
            <w:rPr>
              <w:rFonts w:ascii="Sakkal Majalla" w:hAnsi="Sakkal Majalla" w:cs="Sakkal Majalla"/>
              <w:b w:val="0"/>
              <w:bCs w:val="0"/>
              <w:szCs w:val="28"/>
            </w:rPr>
            <w:fldChar w:fldCharType="separate"/>
          </w:r>
          <w:hyperlink w:anchor="_Toc136262464" w:history="1">
            <w:r w:rsidR="002E5349" w:rsidRPr="002E5349">
              <w:rPr>
                <w:rStyle w:val="Hyperlink"/>
                <w:rFonts w:ascii="Sakkal Majalla" w:hAnsi="Sakkal Majalla" w:cs="Sakkal Majalla"/>
                <w:szCs w:val="28"/>
                <w:rtl/>
              </w:rPr>
              <w:t>ضوابط إعداد التقرير</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_Toc136262464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3</w:t>
            </w:r>
            <w:r w:rsidR="002E5349" w:rsidRPr="002E5349">
              <w:rPr>
                <w:rFonts w:ascii="Sakkal Majalla" w:hAnsi="Sakkal Majalla" w:cs="Sakkal Majalla"/>
                <w:webHidden/>
                <w:szCs w:val="28"/>
              </w:rPr>
              <w:fldChar w:fldCharType="end"/>
            </w:r>
          </w:hyperlink>
        </w:p>
        <w:p w14:paraId="7EF1E7F2" w14:textId="2DA4725F"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65" w:history="1">
            <w:r w:rsidR="002E5349" w:rsidRPr="002E5349">
              <w:rPr>
                <w:rStyle w:val="Hyperlink"/>
                <w:rFonts w:ascii="Sakkal Majalla" w:hAnsi="Sakkal Majalla" w:cs="Sakkal Majalla"/>
                <w:szCs w:val="28"/>
                <w:rtl/>
              </w:rPr>
              <w:t>الملخص التنفيذي:</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4</w:t>
            </w:r>
            <w:r w:rsidR="002E5349" w:rsidRPr="002E5349">
              <w:rPr>
                <w:rFonts w:ascii="Sakkal Majalla" w:hAnsi="Sakkal Majalla" w:cs="Sakkal Majalla"/>
                <w:webHidden/>
                <w:szCs w:val="28"/>
              </w:rPr>
              <w:fldChar w:fldCharType="end"/>
            </w:r>
          </w:hyperlink>
        </w:p>
        <w:p w14:paraId="215C3B42" w14:textId="43CDA1C4"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66" w:history="1">
            <w:r w:rsidR="002E5349" w:rsidRPr="002E5349">
              <w:rPr>
                <w:rStyle w:val="Hyperlink"/>
                <w:rFonts w:ascii="Sakkal Majalla" w:hAnsi="Sakkal Majalla" w:cs="Sakkal Majalla"/>
                <w:szCs w:val="28"/>
                <w:rtl/>
              </w:rPr>
              <w:t>1. ملف البرنامج</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_Toc136262466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5</w:t>
            </w:r>
            <w:r w:rsidR="002E5349" w:rsidRPr="002E5349">
              <w:rPr>
                <w:rFonts w:ascii="Sakkal Majalla" w:hAnsi="Sakkal Majalla" w:cs="Sakkal Majalla"/>
                <w:webHidden/>
                <w:szCs w:val="28"/>
              </w:rPr>
              <w:fldChar w:fldCharType="end"/>
            </w:r>
          </w:hyperlink>
        </w:p>
        <w:p w14:paraId="6A5A0EB1" w14:textId="69C10EF1"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67" w:history="1">
            <w:r w:rsidR="002E5349" w:rsidRPr="002E5349">
              <w:rPr>
                <w:rStyle w:val="Hyperlink"/>
                <w:rFonts w:cs="Sakkal Majalla"/>
                <w:noProof/>
                <w:szCs w:val="28"/>
                <w:rtl/>
                <w:lang w:bidi="ar-YE"/>
              </w:rPr>
              <w:t>1.1  رسالة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_Toc136262467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1BF29397" w14:textId="44C9AC5C"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68" w:history="1">
            <w:r w:rsidR="002E5349" w:rsidRPr="002E5349">
              <w:rPr>
                <w:rStyle w:val="Hyperlink"/>
                <w:rFonts w:cs="Sakkal Majalla"/>
                <w:noProof/>
                <w:szCs w:val="28"/>
                <w:rtl/>
                <w:lang w:bidi="ar-YE"/>
              </w:rPr>
              <w:t>2.1 أهداف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_Toc136262468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4414C1ED" w14:textId="217B2853"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69" w:history="1">
            <w:r w:rsidR="002E5349" w:rsidRPr="002E5349">
              <w:rPr>
                <w:rStyle w:val="Hyperlink"/>
                <w:rFonts w:cs="Sakkal Majalla"/>
                <w:noProof/>
                <w:szCs w:val="28"/>
                <w:rtl/>
                <w:lang w:bidi="ar-YE"/>
              </w:rPr>
              <w:t>3.1 قائمة بأبرز إنجازات البرنامج والجوائز التي حصل عليها</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_Toc136262469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6B60722B" w14:textId="40DAA14F"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0" w:history="1">
            <w:r w:rsidR="002E5349" w:rsidRPr="002E5349">
              <w:rPr>
                <w:rStyle w:val="Hyperlink"/>
                <w:rFonts w:cs="Sakkal Majalla"/>
                <w:noProof/>
                <w:szCs w:val="28"/>
                <w:rtl/>
                <w:lang w:bidi="ar-YE"/>
              </w:rPr>
              <w:t xml:space="preserve">4.1 </w:t>
            </w:r>
            <w:r w:rsidR="002E5349" w:rsidRPr="002E5349">
              <w:rPr>
                <w:rStyle w:val="Hyperlink"/>
                <w:rFonts w:cs="Sakkal Majalla"/>
                <w:noProof/>
                <w:szCs w:val="28"/>
                <w:lang w:bidi="ar-YE"/>
              </w:rPr>
              <w:t xml:space="preserve"> </w:t>
            </w:r>
            <w:r w:rsidR="002E5349" w:rsidRPr="002E5349">
              <w:rPr>
                <w:rStyle w:val="Hyperlink"/>
                <w:rFonts w:cs="Sakkal Majalla"/>
                <w:noProof/>
                <w:szCs w:val="28"/>
                <w:rtl/>
                <w:lang w:bidi="ar-YE"/>
              </w:rPr>
              <w:t>إجمالي الساعات المعتمدة</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_Toc136262470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6E08C9FD" w14:textId="122348C5"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1" w:history="1">
            <w:r w:rsidR="002E5349" w:rsidRPr="002E5349">
              <w:rPr>
                <w:rStyle w:val="Hyperlink"/>
                <w:rFonts w:cs="Sakkal Majalla"/>
                <w:noProof/>
                <w:szCs w:val="28"/>
                <w:rtl/>
                <w:lang w:bidi="ar-YE"/>
              </w:rPr>
              <w:t xml:space="preserve">5.1 المسارات الرئيسة للبرنامج </w:t>
            </w:r>
            <w:r w:rsidR="002E5349" w:rsidRPr="002E5349">
              <w:rPr>
                <w:rStyle w:val="Hyperlink"/>
                <w:rFonts w:cs="Sakkal Majalla"/>
                <w:noProof/>
                <w:szCs w:val="28"/>
                <w:vertAlign w:val="subscript"/>
                <w:rtl/>
                <w:lang w:bidi="ar-YE"/>
              </w:rPr>
              <w:t>(إن وجدت)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_Toc136262471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6239DE2D" w14:textId="438DC870"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2" w:history="1">
            <w:r w:rsidR="002E5349" w:rsidRPr="002E5349">
              <w:rPr>
                <w:rStyle w:val="Hyperlink"/>
                <w:rFonts w:cs="Sakkal Majalla"/>
                <w:noProof/>
                <w:szCs w:val="28"/>
                <w:rtl/>
                <w:lang w:bidi="ar-YE"/>
              </w:rPr>
              <w:t>6.1  نقاط الخروج</w:t>
            </w:r>
            <w:r w:rsidR="002E5349" w:rsidRPr="002E5349">
              <w:rPr>
                <w:rStyle w:val="Hyperlink"/>
                <w:rFonts w:cs="Sakkal Majalla"/>
                <w:noProof/>
                <w:szCs w:val="28"/>
                <w:lang w:bidi="ar-YE"/>
              </w:rPr>
              <w:t>/</w:t>
            </w:r>
            <w:r w:rsidR="002E5349" w:rsidRPr="002E5349">
              <w:rPr>
                <w:rStyle w:val="Hyperlink"/>
                <w:rFonts w:cs="Sakkal Majalla"/>
                <w:noProof/>
                <w:szCs w:val="28"/>
                <w:rtl/>
                <w:lang w:bidi="ar-YE"/>
              </w:rPr>
              <w:t xml:space="preserve"> المؤهل الممنوح </w:t>
            </w:r>
            <w:r w:rsidR="002E5349" w:rsidRPr="002E5349">
              <w:rPr>
                <w:rStyle w:val="Hyperlink"/>
                <w:rFonts w:cs="Sakkal Majalla"/>
                <w:noProof/>
                <w:szCs w:val="28"/>
                <w:vertAlign w:val="subscript"/>
                <w:rtl/>
                <w:lang w:bidi="ar-YE"/>
              </w:rPr>
              <w:t>(إن وجدت)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_Toc136262472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610D5A82" w14:textId="4B5ADE29"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3" w:history="1">
            <w:r w:rsidR="002E5349" w:rsidRPr="002E5349">
              <w:rPr>
                <w:rStyle w:val="Hyperlink"/>
                <w:rFonts w:cs="Sakkal Majalla"/>
                <w:noProof/>
                <w:szCs w:val="28"/>
                <w:rtl/>
                <w:lang w:bidi="ar-YE"/>
              </w:rPr>
              <w:t>7.1 الفروع التي تقدم البرنامج</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_Toc136262473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5</w:t>
            </w:r>
            <w:r w:rsidR="002E5349" w:rsidRPr="002E5349">
              <w:rPr>
                <w:rFonts w:cs="Sakkal Majalla"/>
                <w:noProof/>
                <w:webHidden/>
                <w:szCs w:val="28"/>
              </w:rPr>
              <w:fldChar w:fldCharType="end"/>
            </w:r>
          </w:hyperlink>
        </w:p>
        <w:p w14:paraId="58561839" w14:textId="26604231"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4" w:history="1">
            <w:r w:rsidR="002E5349" w:rsidRPr="002E5349">
              <w:rPr>
                <w:rStyle w:val="Hyperlink"/>
                <w:rFonts w:cs="Sakkal Majalla"/>
                <w:noProof/>
                <w:szCs w:val="28"/>
                <w:rtl/>
                <w:lang w:bidi="ar-YE"/>
              </w:rPr>
              <w:t>8.1 البيانات الإحصائية للبرنامج الأكاديمي</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_Toc136262474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6</w:t>
            </w:r>
            <w:r w:rsidR="002E5349" w:rsidRPr="002E5349">
              <w:rPr>
                <w:rFonts w:cs="Sakkal Majalla"/>
                <w:noProof/>
                <w:webHidden/>
                <w:szCs w:val="28"/>
              </w:rPr>
              <w:fldChar w:fldCharType="end"/>
            </w:r>
          </w:hyperlink>
        </w:p>
        <w:p w14:paraId="79EC2B3B" w14:textId="60628C02"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75" w:history="1">
            <w:r w:rsidR="002E5349" w:rsidRPr="002E5349">
              <w:rPr>
                <w:rStyle w:val="Hyperlink"/>
                <w:rFonts w:ascii="Sakkal Majalla" w:hAnsi="Sakkal Majalla" w:cs="Sakkal Majalla"/>
                <w:szCs w:val="28"/>
                <w:rtl/>
              </w:rPr>
              <w:t>2. الدراسة الذاتية للبرنامج</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_Toc136262475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9</w:t>
            </w:r>
            <w:r w:rsidR="002E5349" w:rsidRPr="002E5349">
              <w:rPr>
                <w:rFonts w:ascii="Sakkal Majalla" w:hAnsi="Sakkal Majalla" w:cs="Sakkal Majalla"/>
                <w:webHidden/>
                <w:szCs w:val="28"/>
              </w:rPr>
              <w:fldChar w:fldCharType="end"/>
            </w:r>
          </w:hyperlink>
        </w:p>
        <w:p w14:paraId="74435F2E" w14:textId="47C769A3"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6" w:history="1">
            <w:r w:rsidR="002E5349" w:rsidRPr="002E5349">
              <w:rPr>
                <w:rStyle w:val="Hyperlink"/>
                <w:rFonts w:cs="Sakkal Majalla"/>
                <w:noProof/>
                <w:szCs w:val="28"/>
                <w:rtl/>
                <w:lang w:bidi="ar-YE"/>
              </w:rPr>
              <w:t xml:space="preserve">1.2 جهات المقارنة وسبب اختيارها </w:t>
            </w:r>
            <w:r w:rsidR="002E5349" w:rsidRPr="002E5349">
              <w:rPr>
                <w:rStyle w:val="Hyperlink"/>
                <w:rFonts w:cs="Sakkal Majalla"/>
                <w:noProof/>
                <w:szCs w:val="28"/>
                <w:vertAlign w:val="subscript"/>
                <w:rtl/>
                <w:lang w:bidi="ar-YE"/>
              </w:rPr>
              <w:t>(داخليا أو خارجيا)</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_Toc136262476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9</w:t>
            </w:r>
            <w:r w:rsidR="002E5349" w:rsidRPr="002E5349">
              <w:rPr>
                <w:rFonts w:cs="Sakkal Majalla"/>
                <w:noProof/>
                <w:webHidden/>
                <w:szCs w:val="28"/>
              </w:rPr>
              <w:fldChar w:fldCharType="end"/>
            </w:r>
          </w:hyperlink>
        </w:p>
        <w:p w14:paraId="57A76584" w14:textId="6C091D72"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7" w:history="1">
            <w:r w:rsidR="002E5349" w:rsidRPr="002E5349">
              <w:rPr>
                <w:rStyle w:val="Hyperlink"/>
                <w:rFonts w:cs="Sakkal Majalla"/>
                <w:noProof/>
                <w:szCs w:val="28"/>
                <w:rtl/>
                <w:lang w:bidi="ar-YE"/>
              </w:rPr>
              <w:t>2.2 ملخص مؤشرات الأداء الرئيسة والمقارنة المرجعية</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_Toc136262477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9</w:t>
            </w:r>
            <w:r w:rsidR="002E5349" w:rsidRPr="002E5349">
              <w:rPr>
                <w:rFonts w:cs="Sakkal Majalla"/>
                <w:noProof/>
                <w:webHidden/>
                <w:szCs w:val="28"/>
              </w:rPr>
              <w:fldChar w:fldCharType="end"/>
            </w:r>
          </w:hyperlink>
        </w:p>
        <w:p w14:paraId="4BEE51E5" w14:textId="1876D68D"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78" w:history="1">
            <w:r w:rsidR="002E5349" w:rsidRPr="002E5349">
              <w:rPr>
                <w:rStyle w:val="Hyperlink"/>
                <w:rFonts w:ascii="Sakkal Majalla" w:hAnsi="Sakkal Majalla" w:cs="Sakkal Majalla"/>
                <w:szCs w:val="28"/>
                <w:rtl/>
              </w:rPr>
              <w:t>3. التقويم الذاتي وفقًا لمعايير الاعتماد</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_Toc136262478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10</w:t>
            </w:r>
            <w:r w:rsidR="002E5349" w:rsidRPr="002E5349">
              <w:rPr>
                <w:rFonts w:ascii="Sakkal Majalla" w:hAnsi="Sakkal Majalla" w:cs="Sakkal Majalla"/>
                <w:webHidden/>
                <w:szCs w:val="28"/>
              </w:rPr>
              <w:fldChar w:fldCharType="end"/>
            </w:r>
          </w:hyperlink>
        </w:p>
        <w:p w14:paraId="10C888F9" w14:textId="1863811F"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79" w:history="1">
            <w:r w:rsidR="002E5349" w:rsidRPr="002E5349">
              <w:rPr>
                <w:rStyle w:val="Hyperlink"/>
                <w:rFonts w:cs="Sakkal Majalla"/>
                <w:noProof/>
                <w:szCs w:val="28"/>
                <w:rtl/>
                <w:lang w:bidi="ar-YE"/>
              </w:rPr>
              <w:t>المعيار الأول: إدارة البرنامج وضمان جودته</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_Toc136262479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10</w:t>
            </w:r>
            <w:r w:rsidR="002E5349" w:rsidRPr="002E5349">
              <w:rPr>
                <w:rFonts w:cs="Sakkal Majalla"/>
                <w:noProof/>
                <w:webHidden/>
                <w:szCs w:val="28"/>
              </w:rPr>
              <w:fldChar w:fldCharType="end"/>
            </w:r>
          </w:hyperlink>
        </w:p>
        <w:p w14:paraId="783B7692" w14:textId="62F6D663"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80" w:history="1">
            <w:r w:rsidR="002E5349" w:rsidRPr="002E5349">
              <w:rPr>
                <w:rStyle w:val="Hyperlink"/>
                <w:rFonts w:cs="Sakkal Majalla"/>
                <w:noProof/>
                <w:szCs w:val="28"/>
                <w:rtl/>
                <w:lang w:bidi="ar-YE"/>
              </w:rPr>
              <w:t>المعيار الثاني: التعليم والتعلم</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_Toc136262480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12</w:t>
            </w:r>
            <w:r w:rsidR="002E5349" w:rsidRPr="002E5349">
              <w:rPr>
                <w:rFonts w:cs="Sakkal Majalla"/>
                <w:noProof/>
                <w:webHidden/>
                <w:szCs w:val="28"/>
              </w:rPr>
              <w:fldChar w:fldCharType="end"/>
            </w:r>
          </w:hyperlink>
        </w:p>
        <w:p w14:paraId="1C40AF22" w14:textId="29F7A9E6"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81" w:history="1">
            <w:r w:rsidR="002E5349" w:rsidRPr="002E5349">
              <w:rPr>
                <w:rStyle w:val="Hyperlink"/>
                <w:rFonts w:cs="Sakkal Majalla"/>
                <w:noProof/>
                <w:szCs w:val="28"/>
                <w:rtl/>
                <w:lang w:bidi="ar-YE"/>
              </w:rPr>
              <w:t>المعيار الثالث: الطلاب</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_Toc136262481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15</w:t>
            </w:r>
            <w:r w:rsidR="002E5349" w:rsidRPr="002E5349">
              <w:rPr>
                <w:rFonts w:cs="Sakkal Majalla"/>
                <w:noProof/>
                <w:webHidden/>
                <w:szCs w:val="28"/>
              </w:rPr>
              <w:fldChar w:fldCharType="end"/>
            </w:r>
          </w:hyperlink>
        </w:p>
        <w:p w14:paraId="788B7AFF" w14:textId="5F946004"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82" w:history="1">
            <w:r w:rsidR="002E5349" w:rsidRPr="002E5349">
              <w:rPr>
                <w:rStyle w:val="Hyperlink"/>
                <w:rFonts w:cs="Sakkal Majalla"/>
                <w:noProof/>
                <w:szCs w:val="28"/>
                <w:rtl/>
                <w:lang w:bidi="ar-YE"/>
              </w:rPr>
              <w:t>المعيار الرابع: هيئة التدريس</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_Toc136262482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17</w:t>
            </w:r>
            <w:r w:rsidR="002E5349" w:rsidRPr="002E5349">
              <w:rPr>
                <w:rFonts w:cs="Sakkal Majalla"/>
                <w:noProof/>
                <w:webHidden/>
                <w:szCs w:val="28"/>
              </w:rPr>
              <w:fldChar w:fldCharType="end"/>
            </w:r>
          </w:hyperlink>
        </w:p>
        <w:p w14:paraId="19FA8C10" w14:textId="23E51C00"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83" w:history="1">
            <w:r w:rsidR="002E5349" w:rsidRPr="002E5349">
              <w:rPr>
                <w:rStyle w:val="Hyperlink"/>
                <w:rFonts w:cs="Sakkal Majalla"/>
                <w:noProof/>
                <w:szCs w:val="28"/>
                <w:rtl/>
                <w:lang w:bidi="ar-YE"/>
              </w:rPr>
              <w:t>المعيار الخامس: مصادر التعلم والمرافق والتجهيزات</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_Toc136262483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19</w:t>
            </w:r>
            <w:r w:rsidR="002E5349" w:rsidRPr="002E5349">
              <w:rPr>
                <w:rFonts w:cs="Sakkal Majalla"/>
                <w:noProof/>
                <w:webHidden/>
                <w:szCs w:val="28"/>
              </w:rPr>
              <w:fldChar w:fldCharType="end"/>
            </w:r>
          </w:hyperlink>
        </w:p>
        <w:p w14:paraId="3BDC0C5E" w14:textId="0A13BA8A" w:rsidR="002E5349" w:rsidRPr="002E5349" w:rsidRDefault="00000000" w:rsidP="002E5349">
          <w:pPr>
            <w:pStyle w:val="20"/>
            <w:tabs>
              <w:tab w:val="right" w:leader="dot" w:pos="9628"/>
            </w:tabs>
            <w:bidi/>
            <w:rPr>
              <w:rFonts w:eastAsiaTheme="minorEastAsia" w:cs="Sakkal Majalla"/>
              <w:noProof/>
              <w:kern w:val="2"/>
              <w:szCs w:val="28"/>
              <w14:ligatures w14:val="standardContextual"/>
            </w:rPr>
          </w:pPr>
          <w:hyperlink w:anchor="_Toc136262484" w:history="1">
            <w:r w:rsidR="002E5349" w:rsidRPr="002E5349">
              <w:rPr>
                <w:rStyle w:val="Hyperlink"/>
                <w:rFonts w:cs="Sakkal Majalla"/>
                <w:noProof/>
                <w:szCs w:val="28"/>
                <w:rtl/>
                <w:lang w:bidi="ar-YE"/>
              </w:rPr>
              <w:t>المعيار السادس: البحوث العلمية والمشاريع</w:t>
            </w:r>
            <w:r w:rsidR="002E5349" w:rsidRPr="002E5349">
              <w:rPr>
                <w:rFonts w:cs="Sakkal Majalla"/>
                <w:noProof/>
                <w:webHidden/>
                <w:szCs w:val="28"/>
              </w:rPr>
              <w:tab/>
            </w:r>
            <w:r w:rsidR="002E5349" w:rsidRPr="002E5349">
              <w:rPr>
                <w:rFonts w:cs="Sakkal Majalla"/>
                <w:noProof/>
                <w:webHidden/>
                <w:szCs w:val="28"/>
              </w:rPr>
              <w:fldChar w:fldCharType="begin"/>
            </w:r>
            <w:r w:rsidR="002E5349" w:rsidRPr="002E5349">
              <w:rPr>
                <w:rFonts w:cs="Sakkal Majalla"/>
                <w:noProof/>
                <w:webHidden/>
                <w:szCs w:val="28"/>
              </w:rPr>
              <w:instrText xml:space="preserve"> PAGEREF _Toc136262484 \h </w:instrText>
            </w:r>
            <w:r w:rsidR="002E5349" w:rsidRPr="002E5349">
              <w:rPr>
                <w:rFonts w:cs="Sakkal Majalla"/>
                <w:noProof/>
                <w:webHidden/>
                <w:szCs w:val="28"/>
              </w:rPr>
            </w:r>
            <w:r w:rsidR="002E5349" w:rsidRPr="002E5349">
              <w:rPr>
                <w:rFonts w:cs="Sakkal Majalla"/>
                <w:noProof/>
                <w:webHidden/>
                <w:szCs w:val="28"/>
              </w:rPr>
              <w:fldChar w:fldCharType="separate"/>
            </w:r>
            <w:r w:rsidR="00267191">
              <w:rPr>
                <w:rFonts w:cs="Sakkal Majalla"/>
                <w:noProof/>
                <w:webHidden/>
                <w:szCs w:val="28"/>
                <w:rtl/>
              </w:rPr>
              <w:t>21</w:t>
            </w:r>
            <w:r w:rsidR="002E5349" w:rsidRPr="002E5349">
              <w:rPr>
                <w:rFonts w:cs="Sakkal Majalla"/>
                <w:noProof/>
                <w:webHidden/>
                <w:szCs w:val="28"/>
              </w:rPr>
              <w:fldChar w:fldCharType="end"/>
            </w:r>
          </w:hyperlink>
        </w:p>
        <w:p w14:paraId="03D341BA" w14:textId="2A2BDCD6"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85" w:history="1">
            <w:r w:rsidR="002E5349" w:rsidRPr="002E5349">
              <w:rPr>
                <w:rStyle w:val="Hyperlink"/>
                <w:rFonts w:ascii="Sakkal Majalla" w:hAnsi="Sakkal Majalla" w:cs="Sakkal Majalla"/>
                <w:szCs w:val="28"/>
                <w:rtl/>
              </w:rPr>
              <w:t>4. التقويمات المستقلة (اختياري)</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_Toc136262485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5A8D2C4C" w14:textId="468E682C"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86" w:history="1">
            <w:r w:rsidR="002E5349" w:rsidRPr="002E5349">
              <w:rPr>
                <w:rStyle w:val="Hyperlink"/>
                <w:rFonts w:ascii="Sakkal Majalla" w:hAnsi="Sakkal Majalla" w:cs="Sakkal Majalla"/>
                <w:szCs w:val="28"/>
                <w:rtl/>
              </w:rPr>
              <w:t>5. مقترحات تنفيذية</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_Toc136262486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74E9547F" w14:textId="7540DDD2" w:rsidR="002E5349" w:rsidRPr="002E5349" w:rsidRDefault="00000000" w:rsidP="002E5349">
          <w:pPr>
            <w:pStyle w:val="10"/>
            <w:rPr>
              <w:rFonts w:ascii="Sakkal Majalla" w:eastAsiaTheme="minorEastAsia" w:hAnsi="Sakkal Majalla" w:cs="Sakkal Majalla"/>
              <w:b w:val="0"/>
              <w:bCs w:val="0"/>
              <w:kern w:val="2"/>
              <w:szCs w:val="28"/>
              <w:lang w:bidi="ar-SA"/>
              <w14:ligatures w14:val="standardContextual"/>
            </w:rPr>
          </w:pPr>
          <w:hyperlink w:anchor="_Toc136262487" w:history="1">
            <w:r w:rsidR="002E5349" w:rsidRPr="002E5349">
              <w:rPr>
                <w:rStyle w:val="Hyperlink"/>
                <w:rFonts w:ascii="Sakkal Majalla" w:hAnsi="Sakkal Majalla" w:cs="Sakkal Majalla"/>
                <w:szCs w:val="28"/>
                <w:rtl/>
              </w:rPr>
              <w:t>6. المرفقات</w:t>
            </w:r>
            <w:r w:rsidR="002E5349" w:rsidRPr="002E5349">
              <w:rPr>
                <w:rFonts w:ascii="Sakkal Majalla" w:hAnsi="Sakkal Majalla" w:cs="Sakkal Majalla"/>
                <w:webHidden/>
                <w:szCs w:val="28"/>
              </w:rPr>
              <w:tab/>
            </w:r>
            <w:r w:rsidR="002E5349" w:rsidRPr="002E5349">
              <w:rPr>
                <w:rFonts w:ascii="Sakkal Majalla" w:hAnsi="Sakkal Majalla" w:cs="Sakkal Majalla"/>
                <w:webHidden/>
                <w:szCs w:val="28"/>
              </w:rPr>
              <w:fldChar w:fldCharType="begin"/>
            </w:r>
            <w:r w:rsidR="002E5349" w:rsidRPr="002E5349">
              <w:rPr>
                <w:rFonts w:ascii="Sakkal Majalla" w:hAnsi="Sakkal Majalla" w:cs="Sakkal Majalla"/>
                <w:webHidden/>
                <w:szCs w:val="28"/>
              </w:rPr>
              <w:instrText xml:space="preserve"> PAGEREF _Toc136262487 \h </w:instrText>
            </w:r>
            <w:r w:rsidR="002E5349" w:rsidRPr="002E5349">
              <w:rPr>
                <w:rFonts w:ascii="Sakkal Majalla" w:hAnsi="Sakkal Majalla" w:cs="Sakkal Majalla"/>
                <w:webHidden/>
                <w:szCs w:val="28"/>
              </w:rPr>
            </w:r>
            <w:r w:rsidR="002E5349" w:rsidRPr="002E5349">
              <w:rPr>
                <w:rFonts w:ascii="Sakkal Majalla" w:hAnsi="Sakkal Majalla" w:cs="Sakkal Majalla"/>
                <w:webHidden/>
                <w:szCs w:val="28"/>
              </w:rPr>
              <w:fldChar w:fldCharType="separate"/>
            </w:r>
            <w:r w:rsidR="00267191">
              <w:rPr>
                <w:rFonts w:ascii="Sakkal Majalla" w:hAnsi="Sakkal Majalla" w:cs="Sakkal Majalla"/>
                <w:webHidden/>
                <w:szCs w:val="28"/>
                <w:rtl/>
              </w:rPr>
              <w:t>23</w:t>
            </w:r>
            <w:r w:rsidR="002E5349" w:rsidRPr="002E5349">
              <w:rPr>
                <w:rFonts w:ascii="Sakkal Majalla" w:hAnsi="Sakkal Majalla" w:cs="Sakkal Majalla"/>
                <w:webHidden/>
                <w:szCs w:val="28"/>
              </w:rPr>
              <w:fldChar w:fldCharType="end"/>
            </w:r>
          </w:hyperlink>
        </w:p>
        <w:p w14:paraId="0379A9F6" w14:textId="365B73C3" w:rsidR="00260097" w:rsidRPr="000244ED" w:rsidRDefault="00260097" w:rsidP="002E5349">
          <w:pPr>
            <w:bidi/>
            <w:spacing w:after="0" w:line="276" w:lineRule="auto"/>
            <w:rPr>
              <w:rStyle w:val="a5"/>
              <w:rFonts w:ascii="Sakkal Majalla" w:hAnsi="Sakkal Majalla" w:cs="Sakkal Majalla"/>
              <w:color w:val="auto"/>
              <w:sz w:val="32"/>
              <w:szCs w:val="32"/>
            </w:rPr>
          </w:pPr>
          <w:r w:rsidRPr="002E5349">
            <w:rPr>
              <w:rFonts w:cs="Sakkal Majalla"/>
              <w:b/>
              <w:bCs/>
              <w:szCs w:val="28"/>
              <w:lang w:val="ar-SA"/>
            </w:rPr>
            <w:fldChar w:fldCharType="end"/>
          </w:r>
        </w:p>
      </w:sdtContent>
    </w:sdt>
    <w:p w14:paraId="52AFAD20" w14:textId="720AF305" w:rsidR="00991ACA" w:rsidRPr="00B939BE" w:rsidRDefault="00991ACA" w:rsidP="009A4007">
      <w:pPr>
        <w:pStyle w:val="1"/>
        <w:bidi/>
        <w:spacing w:before="0"/>
        <w:rPr>
          <w:rStyle w:val="a5"/>
          <w:rFonts w:ascii="Sakkal Majalla" w:hAnsi="Sakkal Majalla" w:cs="Sakkal Majalla"/>
          <w:b/>
          <w:bCs/>
          <w:color w:val="4C3D8E"/>
          <w:sz w:val="32"/>
          <w:szCs w:val="32"/>
          <w:rtl/>
          <w:lang w:bidi="ar-YE"/>
        </w:rPr>
      </w:pPr>
      <w:bookmarkStart w:id="0" w:name="_Toc136262464"/>
      <w:r w:rsidRPr="00B939BE">
        <w:rPr>
          <w:rStyle w:val="a5"/>
          <w:rFonts w:ascii="Sakkal Majalla" w:hAnsi="Sakkal Majalla" w:cs="Sakkal Majalla"/>
          <w:b/>
          <w:bCs/>
          <w:color w:val="4C3D8E"/>
          <w:sz w:val="32"/>
          <w:szCs w:val="32"/>
          <w:rtl/>
          <w:lang w:bidi="ar-YE"/>
        </w:rPr>
        <w:lastRenderedPageBreak/>
        <w:t>ضوابط إعداد تقرير</w:t>
      </w:r>
      <w:bookmarkEnd w:id="0"/>
      <w:r w:rsidR="00D43F2B">
        <w:rPr>
          <w:rStyle w:val="a5"/>
          <w:rFonts w:ascii="Sakkal Majalla" w:hAnsi="Sakkal Majalla" w:cs="Sakkal Majalla"/>
          <w:b/>
          <w:bCs/>
          <w:color w:val="4C3D8E"/>
          <w:sz w:val="32"/>
          <w:szCs w:val="32"/>
          <w:lang w:bidi="ar-YE"/>
        </w:rPr>
        <w:t xml:space="preserve"> </w:t>
      </w:r>
      <w:r w:rsidR="00D43F2B">
        <w:rPr>
          <w:rStyle w:val="a5"/>
          <w:rFonts w:ascii="Sakkal Majalla" w:hAnsi="Sakkal Majalla" w:cs="Sakkal Majalla" w:hint="cs"/>
          <w:b/>
          <w:bCs/>
          <w:color w:val="4C3D8E"/>
          <w:sz w:val="32"/>
          <w:szCs w:val="32"/>
          <w:rtl/>
        </w:rPr>
        <w:t>الدراسة الذاتية</w:t>
      </w:r>
      <w:r w:rsidRPr="00B939BE">
        <w:rPr>
          <w:rStyle w:val="a5"/>
          <w:rFonts w:ascii="Sakkal Majalla" w:hAnsi="Sakkal Majalla" w:cs="Sakkal Majalla"/>
          <w:b/>
          <w:bCs/>
          <w:color w:val="4C3D8E"/>
          <w:sz w:val="32"/>
          <w:szCs w:val="32"/>
          <w:rtl/>
          <w:lang w:bidi="ar-YE"/>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lang w:bidi="ar-YE"/>
        </w:rPr>
      </w:pPr>
    </w:p>
    <w:p w14:paraId="0A3170E7" w14:textId="35E318BB"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lang w:bidi="ar-YE"/>
        </w:rPr>
      </w:pPr>
      <w:r w:rsidRPr="009D64F8">
        <w:rPr>
          <w:rFonts w:cs="Sakkal Majalla"/>
          <w:b/>
          <w:bCs/>
          <w:color w:val="000000" w:themeColor="text1"/>
          <w:szCs w:val="28"/>
          <w:rtl/>
          <w:lang w:bidi="ar-YE"/>
        </w:rPr>
        <w:t xml:space="preserve">يهدف التقرير في المقام الأول إلى دعم </w:t>
      </w:r>
      <w:r w:rsidR="00090CF6">
        <w:rPr>
          <w:rFonts w:cs="Sakkal Majalla" w:hint="cs"/>
          <w:b/>
          <w:bCs/>
          <w:color w:val="000000" w:themeColor="text1"/>
          <w:szCs w:val="28"/>
          <w:rtl/>
          <w:lang w:bidi="ar-YE"/>
        </w:rPr>
        <w:t xml:space="preserve">البرنامج </w:t>
      </w:r>
      <w:r w:rsidRPr="009D64F8">
        <w:rPr>
          <w:rFonts w:cs="Sakkal Majalla"/>
          <w:b/>
          <w:bCs/>
          <w:color w:val="000000" w:themeColor="text1"/>
          <w:szCs w:val="28"/>
          <w:rtl/>
          <w:lang w:bidi="ar-YE"/>
        </w:rPr>
        <w:t xml:space="preserve"> في تطوير أدائه، وحتى يحقق الغرض منه ينبغي مراعاة ما يلي</w:t>
      </w:r>
      <w:r w:rsidRPr="009D64F8">
        <w:rPr>
          <w:rFonts w:cs="Sakkal Majalla"/>
          <w:b/>
          <w:bCs/>
          <w:color w:val="000000" w:themeColor="text1"/>
          <w:szCs w:val="28"/>
          <w:lang w:bidi="ar-YE"/>
        </w:rPr>
        <w:t>:</w:t>
      </w:r>
    </w:p>
    <w:p w14:paraId="25C4F495" w14:textId="02880958"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الدقة والمصداقية في البيانات والمعلومات المقدمة.</w:t>
      </w:r>
    </w:p>
    <w:p w14:paraId="49DC7ADF" w14:textId="72A2D66D"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ربط نتائج التقويم بالمؤشرات، وتقديم الأدلة الداعمة.</w:t>
      </w:r>
      <w:r w:rsidRPr="009D64F8">
        <w:rPr>
          <w:rFonts w:cs="Sakkal Majalla"/>
          <w:color w:val="000000" w:themeColor="text1"/>
          <w:szCs w:val="28"/>
          <w:lang w:bidi="ar-YE"/>
        </w:rPr>
        <w:t xml:space="preserve">. </w:t>
      </w:r>
    </w:p>
    <w:p w14:paraId="2A6297E7" w14:textId="29D103C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التركيز على الشواهد والبيانات ذات العلاقة.</w:t>
      </w:r>
    </w:p>
    <w:p w14:paraId="236A390F" w14:textId="528A060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الربط بين نتائج التقويم وأوليات التحسين.</w:t>
      </w:r>
    </w:p>
    <w:p w14:paraId="3D1BBA82" w14:textId="14158772"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عدم الاسهاب في الوصف والتركيز على الجوانب الرئيسة.</w:t>
      </w:r>
    </w:p>
    <w:p w14:paraId="7A8EF3D6" w14:textId="6D3ED1A0" w:rsidR="00991ACA"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يجب أن ترفق جميع الأدلة </w:t>
      </w:r>
      <w:r w:rsidR="000F18B5" w:rsidRPr="009D64F8">
        <w:rPr>
          <w:rFonts w:cs="Sakkal Majalla"/>
          <w:color w:val="000000" w:themeColor="text1"/>
          <w:szCs w:val="28"/>
          <w:rtl/>
          <w:lang w:bidi="ar-YE"/>
        </w:rPr>
        <w:t>والشواهد</w:t>
      </w:r>
      <w:r w:rsidRPr="009D64F8">
        <w:rPr>
          <w:rFonts w:cs="Sakkal Majalla"/>
          <w:color w:val="000000" w:themeColor="text1"/>
          <w:szCs w:val="28"/>
          <w:rtl/>
          <w:lang w:bidi="ar-YE"/>
        </w:rPr>
        <w:t xml:space="preserve"> الواردة التي استند عليها في الدراسة الذاتية، ورفعها على البوابة الإلكترونية للاعتماد الأكاديمي، على موقع المركز</w:t>
      </w:r>
      <w:r w:rsidRPr="009D64F8">
        <w:rPr>
          <w:rFonts w:cs="Sakkal Majalla"/>
          <w:color w:val="000000" w:themeColor="text1"/>
          <w:szCs w:val="28"/>
          <w:lang w:bidi="ar-YE"/>
        </w:rPr>
        <w:t xml:space="preserve">. </w:t>
      </w:r>
    </w:p>
    <w:p w14:paraId="18864DA2" w14:textId="66500063" w:rsidR="005031B0"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عدم إرفاق الملفات التي تختص بـ </w:t>
      </w:r>
      <w:r w:rsidR="000F18B5" w:rsidRPr="009D64F8">
        <w:rPr>
          <w:rFonts w:cs="Sakkal Majalla"/>
          <w:color w:val="000000" w:themeColor="text1"/>
          <w:szCs w:val="28"/>
          <w:rtl/>
          <w:lang w:bidi="ar-YE"/>
        </w:rPr>
        <w:t>(الصور،</w:t>
      </w:r>
      <w:r w:rsidRPr="009D64F8">
        <w:rPr>
          <w:rFonts w:cs="Sakkal Majalla"/>
          <w:color w:val="000000" w:themeColor="text1"/>
          <w:szCs w:val="28"/>
          <w:rtl/>
          <w:lang w:bidi="ar-YE"/>
        </w:rPr>
        <w:t xml:space="preserve"> الرسائل</w:t>
      </w:r>
      <w:r w:rsidR="004B4FE0" w:rsidRPr="009D64F8">
        <w:rPr>
          <w:rFonts w:cs="Sakkal Majalla"/>
          <w:color w:val="000000" w:themeColor="text1"/>
          <w:szCs w:val="28"/>
          <w:rtl/>
          <w:lang w:bidi="ar-YE"/>
        </w:rPr>
        <w:t>،</w:t>
      </w:r>
      <w:r w:rsidRPr="009D64F8">
        <w:rPr>
          <w:rFonts w:cs="Sakkal Majalla"/>
          <w:color w:val="000000" w:themeColor="text1"/>
          <w:szCs w:val="28"/>
          <w:rtl/>
          <w:lang w:bidi="ar-YE"/>
        </w:rPr>
        <w:t xml:space="preserve"> رسائل البريد </w:t>
      </w:r>
      <w:r w:rsidR="00320FE7" w:rsidRPr="009D64F8">
        <w:rPr>
          <w:rFonts w:cs="Sakkal Majalla"/>
          <w:color w:val="000000" w:themeColor="text1"/>
          <w:szCs w:val="28"/>
          <w:rtl/>
          <w:lang w:bidi="ar-YE"/>
        </w:rPr>
        <w:t>الإلكتروني،</w:t>
      </w:r>
      <w:r w:rsidRPr="009D64F8">
        <w:rPr>
          <w:rFonts w:cs="Sakkal Majalla"/>
          <w:color w:val="000000" w:themeColor="text1"/>
          <w:szCs w:val="28"/>
          <w:rtl/>
          <w:lang w:bidi="ar-YE"/>
        </w:rPr>
        <w:t xml:space="preserve"> الملاحظات ، الاستبانات ، المذكرات) في  تقرير الدراسة الذاتية، ويمكن إتاحتها للاطلاع أثناء زيارة فريق المراجعين للمؤسسة</w:t>
      </w:r>
      <w:r w:rsidR="00D3555B" w:rsidRPr="009D64F8">
        <w:rPr>
          <w:rFonts w:cs="Sakkal Majalla"/>
          <w:color w:val="000000" w:themeColor="text1"/>
          <w:szCs w:val="28"/>
          <w:rtl/>
          <w:lang w:bidi="ar-YE"/>
        </w:rPr>
        <w:t>.</w:t>
      </w:r>
    </w:p>
    <w:p w14:paraId="51037CED" w14:textId="4E19EDA7" w:rsidR="007C619D" w:rsidRPr="009D64F8" w:rsidRDefault="007C619D" w:rsidP="004E160D">
      <w:pPr>
        <w:bidi/>
        <w:rPr>
          <w:rStyle w:val="a5"/>
          <w:rFonts w:ascii="Sakkal Majalla" w:hAnsi="Sakkal Majalla" w:cs="Sakkal Majalla"/>
          <w:color w:val="000000" w:themeColor="text1"/>
          <w:sz w:val="36"/>
          <w:szCs w:val="36"/>
          <w:rtl/>
          <w:lang w:bidi="ar-YE"/>
        </w:rPr>
      </w:pPr>
      <w:r w:rsidRPr="009D64F8">
        <w:rPr>
          <w:rStyle w:val="a5"/>
          <w:rFonts w:ascii="Sakkal Majalla" w:hAnsi="Sakkal Majalla" w:cs="Sakkal Majalla"/>
          <w:color w:val="000000" w:themeColor="text1"/>
          <w:sz w:val="36"/>
          <w:szCs w:val="36"/>
          <w:rtl/>
          <w:lang w:bidi="ar-YE"/>
        </w:rPr>
        <w:br w:type="page"/>
      </w:r>
    </w:p>
    <w:p w14:paraId="6A821FE7" w14:textId="5549DF3B" w:rsidR="003F01A9" w:rsidRPr="00B939BE" w:rsidRDefault="00EE6ACC" w:rsidP="004E160D">
      <w:pPr>
        <w:pStyle w:val="1"/>
        <w:bidi/>
        <w:rPr>
          <w:rStyle w:val="a5"/>
          <w:rFonts w:ascii="Sakkal Majalla" w:hAnsi="Sakkal Majalla" w:cs="Sakkal Majalla"/>
          <w:b/>
          <w:bCs/>
          <w:color w:val="4C3D8E"/>
          <w:sz w:val="32"/>
          <w:szCs w:val="32"/>
          <w:rtl/>
          <w:lang w:bidi="ar-YE"/>
        </w:rPr>
      </w:pPr>
      <w:bookmarkStart w:id="1" w:name="_Toc136262465"/>
      <w:r w:rsidRPr="00B939BE">
        <w:rPr>
          <w:rStyle w:val="a5"/>
          <w:rFonts w:ascii="Sakkal Majalla" w:hAnsi="Sakkal Majalla" w:cs="Sakkal Majalla"/>
          <w:b/>
          <w:bCs/>
          <w:color w:val="4C3D8E"/>
          <w:sz w:val="32"/>
          <w:szCs w:val="32"/>
          <w:rtl/>
          <w:lang w:bidi="ar-YE"/>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5"/>
          <w:rFonts w:ascii="Sakkal Majalla" w:hAnsi="Sakkal Majalla" w:cs="Sakkal Majalla"/>
          <w:color w:val="000000" w:themeColor="text1"/>
          <w:sz w:val="28"/>
          <w:szCs w:val="28"/>
          <w:rtl/>
          <w:lang w:bidi="ar-YE"/>
        </w:rPr>
      </w:pPr>
      <w:r w:rsidRPr="00FF42B1">
        <w:rPr>
          <w:rFonts w:cs="Sakkal Majalla"/>
          <w:color w:val="000000" w:themeColor="text1"/>
          <w:szCs w:val="28"/>
          <w:rtl/>
          <w:lang w:bidi="ar-YE"/>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lang w:bidi="ar-YE"/>
        </w:rPr>
        <w:t>التقييم الإجمالي للمعايير</w:t>
      </w:r>
    </w:p>
    <w:tbl>
      <w:tblPr>
        <w:tblStyle w:val="a7"/>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821D6C">
        <w:trPr>
          <w:trHeight w:val="440"/>
          <w:tblCellSpacing w:w="7" w:type="dxa"/>
          <w:jc w:val="center"/>
        </w:trPr>
        <w:tc>
          <w:tcPr>
            <w:tcW w:w="207"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م</w:t>
            </w:r>
          </w:p>
        </w:tc>
        <w:tc>
          <w:tcPr>
            <w:tcW w:w="3130"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المعيار</w:t>
            </w:r>
          </w:p>
        </w:tc>
        <w:tc>
          <w:tcPr>
            <w:tcW w:w="1635"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التقويم الإجمالي للمعيار</w:t>
            </w:r>
          </w:p>
        </w:tc>
      </w:tr>
      <w:tr w:rsidR="00821D6C" w:rsidRPr="000244ED" w14:paraId="60143642" w14:textId="77777777" w:rsidTr="00821D6C">
        <w:trPr>
          <w:tblCellSpacing w:w="7" w:type="dxa"/>
          <w:jc w:val="center"/>
        </w:trPr>
        <w:tc>
          <w:tcPr>
            <w:tcW w:w="207" w:type="pct"/>
            <w:shd w:val="clear" w:color="auto" w:fill="F2F2F2" w:themeFill="background1" w:themeFillShade="F2"/>
          </w:tcPr>
          <w:p w14:paraId="3C23E6D3"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1</w:t>
            </w:r>
          </w:p>
        </w:tc>
        <w:tc>
          <w:tcPr>
            <w:tcW w:w="3130" w:type="pct"/>
            <w:shd w:val="clear" w:color="auto" w:fill="F2F2F2" w:themeFill="background1" w:themeFillShade="F2"/>
          </w:tcPr>
          <w:p w14:paraId="485B0BA9" w14:textId="538CE6B4"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إدارة البرنامج وضمان جودته</w:t>
            </w:r>
          </w:p>
        </w:tc>
        <w:tc>
          <w:tcPr>
            <w:tcW w:w="1635" w:type="pct"/>
            <w:shd w:val="clear" w:color="auto" w:fill="F2F2F2" w:themeFill="background1" w:themeFillShade="F2"/>
          </w:tcPr>
          <w:p w14:paraId="67DB3885"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260AEC36" w14:textId="77777777" w:rsidTr="00821D6C">
        <w:trPr>
          <w:tblCellSpacing w:w="7" w:type="dxa"/>
          <w:jc w:val="center"/>
        </w:trPr>
        <w:tc>
          <w:tcPr>
            <w:tcW w:w="207" w:type="pct"/>
            <w:shd w:val="clear" w:color="auto" w:fill="D9D9D9" w:themeFill="background1" w:themeFillShade="D9"/>
          </w:tcPr>
          <w:p w14:paraId="02726A0E"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2</w:t>
            </w:r>
          </w:p>
        </w:tc>
        <w:tc>
          <w:tcPr>
            <w:tcW w:w="3130" w:type="pct"/>
            <w:shd w:val="clear" w:color="auto" w:fill="D9D9D9" w:themeFill="background1" w:themeFillShade="D9"/>
          </w:tcPr>
          <w:p w14:paraId="7A5B5A06" w14:textId="1DDA68C0"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التعليم والتعلم</w:t>
            </w:r>
          </w:p>
        </w:tc>
        <w:tc>
          <w:tcPr>
            <w:tcW w:w="1635" w:type="pct"/>
            <w:shd w:val="clear" w:color="auto" w:fill="D9D9D9" w:themeFill="background1" w:themeFillShade="D9"/>
          </w:tcPr>
          <w:p w14:paraId="1D998834"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61ABD238" w14:textId="77777777" w:rsidTr="00821D6C">
        <w:trPr>
          <w:tblCellSpacing w:w="7" w:type="dxa"/>
          <w:jc w:val="center"/>
        </w:trPr>
        <w:tc>
          <w:tcPr>
            <w:tcW w:w="207" w:type="pct"/>
            <w:shd w:val="clear" w:color="auto" w:fill="F2F2F2" w:themeFill="background1" w:themeFillShade="F2"/>
          </w:tcPr>
          <w:p w14:paraId="0C14ABBD"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3</w:t>
            </w:r>
          </w:p>
        </w:tc>
        <w:tc>
          <w:tcPr>
            <w:tcW w:w="3130" w:type="pct"/>
            <w:shd w:val="clear" w:color="auto" w:fill="F2F2F2" w:themeFill="background1" w:themeFillShade="F2"/>
          </w:tcPr>
          <w:p w14:paraId="100D1627" w14:textId="6BD857C7"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الطلاب</w:t>
            </w:r>
          </w:p>
        </w:tc>
        <w:tc>
          <w:tcPr>
            <w:tcW w:w="1635" w:type="pct"/>
            <w:shd w:val="clear" w:color="auto" w:fill="F2F2F2" w:themeFill="background1" w:themeFillShade="F2"/>
          </w:tcPr>
          <w:p w14:paraId="61179B40"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7240F9C5" w14:textId="77777777" w:rsidTr="00821D6C">
        <w:trPr>
          <w:tblCellSpacing w:w="7" w:type="dxa"/>
          <w:jc w:val="center"/>
        </w:trPr>
        <w:tc>
          <w:tcPr>
            <w:tcW w:w="207" w:type="pct"/>
            <w:shd w:val="clear" w:color="auto" w:fill="D9D9D9" w:themeFill="background1" w:themeFillShade="D9"/>
          </w:tcPr>
          <w:p w14:paraId="17ACA4BC"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4</w:t>
            </w:r>
          </w:p>
        </w:tc>
        <w:tc>
          <w:tcPr>
            <w:tcW w:w="3130" w:type="pct"/>
            <w:shd w:val="clear" w:color="auto" w:fill="D9D9D9" w:themeFill="background1" w:themeFillShade="D9"/>
          </w:tcPr>
          <w:p w14:paraId="55387379" w14:textId="21C3A08A"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هيئة التدريس</w:t>
            </w:r>
          </w:p>
        </w:tc>
        <w:tc>
          <w:tcPr>
            <w:tcW w:w="1635" w:type="pct"/>
            <w:shd w:val="clear" w:color="auto" w:fill="D9D9D9" w:themeFill="background1" w:themeFillShade="D9"/>
          </w:tcPr>
          <w:p w14:paraId="71B2C51E"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4F84F00E" w14:textId="77777777" w:rsidTr="00821D6C">
        <w:trPr>
          <w:tblCellSpacing w:w="7" w:type="dxa"/>
          <w:jc w:val="center"/>
        </w:trPr>
        <w:tc>
          <w:tcPr>
            <w:tcW w:w="207" w:type="pct"/>
            <w:shd w:val="clear" w:color="auto" w:fill="F2F2F2" w:themeFill="background1" w:themeFillShade="F2"/>
          </w:tcPr>
          <w:p w14:paraId="41BAEDBB"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5</w:t>
            </w:r>
          </w:p>
        </w:tc>
        <w:tc>
          <w:tcPr>
            <w:tcW w:w="3130" w:type="pct"/>
            <w:shd w:val="clear" w:color="auto" w:fill="F2F2F2" w:themeFill="background1" w:themeFillShade="F2"/>
          </w:tcPr>
          <w:p w14:paraId="3B3EFFD1" w14:textId="3E038592"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مصادر التعلم والمرافق والتجهيزات</w:t>
            </w:r>
          </w:p>
        </w:tc>
        <w:tc>
          <w:tcPr>
            <w:tcW w:w="1635" w:type="pct"/>
            <w:shd w:val="clear" w:color="auto" w:fill="F2F2F2" w:themeFill="background1" w:themeFillShade="F2"/>
          </w:tcPr>
          <w:p w14:paraId="7AE8C971"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1523D27A" w14:textId="77777777" w:rsidTr="00821D6C">
        <w:trPr>
          <w:tblCellSpacing w:w="7" w:type="dxa"/>
          <w:jc w:val="center"/>
        </w:trPr>
        <w:tc>
          <w:tcPr>
            <w:tcW w:w="207" w:type="pct"/>
            <w:shd w:val="clear" w:color="auto" w:fill="F2F2F2" w:themeFill="background1" w:themeFillShade="F2"/>
          </w:tcPr>
          <w:p w14:paraId="2D81E9BE" w14:textId="2A1AED35" w:rsidR="00821D6C" w:rsidRPr="00821D6C" w:rsidRDefault="00821D6C" w:rsidP="00821D6C">
            <w:pPr>
              <w:bidi/>
              <w:jc w:val="center"/>
              <w:rPr>
                <w:rFonts w:cs="Sakkal Majalla"/>
                <w:b/>
                <w:bCs/>
                <w:color w:val="525252" w:themeColor="accent3" w:themeShade="80"/>
                <w:szCs w:val="28"/>
                <w:rtl/>
              </w:rPr>
            </w:pPr>
            <w:r w:rsidRPr="00821D6C">
              <w:rPr>
                <w:rFonts w:cs="Sakkal Majalla" w:hint="cs"/>
                <w:b/>
                <w:bCs/>
                <w:color w:val="525252" w:themeColor="accent3" w:themeShade="80"/>
                <w:szCs w:val="28"/>
                <w:rtl/>
              </w:rPr>
              <w:t>6</w:t>
            </w:r>
          </w:p>
        </w:tc>
        <w:tc>
          <w:tcPr>
            <w:tcW w:w="3130" w:type="pct"/>
            <w:shd w:val="clear" w:color="auto" w:fill="F2F2F2" w:themeFill="background1" w:themeFillShade="F2"/>
          </w:tcPr>
          <w:p w14:paraId="6BF0DF22" w14:textId="2828170B"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البحوث العلمية والمشاريع</w:t>
            </w:r>
          </w:p>
        </w:tc>
        <w:tc>
          <w:tcPr>
            <w:tcW w:w="1635" w:type="pct"/>
            <w:shd w:val="clear" w:color="auto" w:fill="F2F2F2" w:themeFill="background1" w:themeFillShade="F2"/>
          </w:tcPr>
          <w:p w14:paraId="12AD15A3" w14:textId="77777777" w:rsidR="00821D6C" w:rsidRPr="000244ED" w:rsidRDefault="00821D6C" w:rsidP="00821D6C">
            <w:pPr>
              <w:bidi/>
              <w:jc w:val="lowKashida"/>
              <w:rPr>
                <w:rFonts w:cs="Sakkal Majalla"/>
                <w:color w:val="525252" w:themeColor="accent3" w:themeShade="80"/>
                <w:szCs w:val="28"/>
                <w:rtl/>
                <w:lang w:bidi="ar-EG"/>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lang w:bidi="ar-YE"/>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القوة</w:t>
      </w:r>
      <w:r w:rsidRPr="006E6E6B">
        <w:rPr>
          <w:rFonts w:cs="Sakkal Majalla"/>
          <w:b/>
          <w:bCs/>
          <w:color w:val="2C727C"/>
          <w:szCs w:val="28"/>
          <w:lang w:bidi="ar-YE"/>
        </w:rPr>
        <w:t>:</w:t>
      </w:r>
    </w:p>
    <w:p w14:paraId="56D5CEFD"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التحسين:</w:t>
      </w:r>
    </w:p>
    <w:p w14:paraId="3EC06994"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التوصيات التنفيذية:</w:t>
      </w:r>
    </w:p>
    <w:p w14:paraId="515720CF"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2"/>
          <w:szCs w:val="32"/>
          <w:lang w:bidi="ar-YE"/>
        </w:rPr>
      </w:pPr>
    </w:p>
    <w:p w14:paraId="60BE5C7E"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0BD9010B" w14:textId="477182F0" w:rsidR="003F01A9" w:rsidRPr="000244ED" w:rsidRDefault="003F01A9"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7699D7DB" w14:textId="50987ABC" w:rsidR="000244ED" w:rsidRPr="000244ED" w:rsidRDefault="000244ED" w:rsidP="004E160D">
      <w:pPr>
        <w:bidi/>
        <w:rPr>
          <w:rStyle w:val="a5"/>
          <w:rFonts w:ascii="Sakkal Majalla" w:hAnsi="Sakkal Majalla" w:cs="Sakkal Majalla"/>
          <w:color w:val="52B5C2"/>
          <w:sz w:val="22"/>
          <w:szCs w:val="22"/>
          <w:rtl/>
        </w:rPr>
      </w:pPr>
      <w:r w:rsidRPr="000244ED">
        <w:rPr>
          <w:rStyle w:val="a5"/>
          <w:rFonts w:ascii="Sakkal Majalla" w:hAnsi="Sakkal Majalla" w:cs="Sakkal Majalla"/>
          <w:color w:val="52B5C2"/>
          <w:sz w:val="22"/>
          <w:szCs w:val="22"/>
          <w:rtl/>
        </w:rPr>
        <w:br w:type="page"/>
      </w:r>
    </w:p>
    <w:p w14:paraId="3A83713E" w14:textId="1F2C8326" w:rsidR="009E3CC0" w:rsidRDefault="0087042D" w:rsidP="004E160D">
      <w:pPr>
        <w:pStyle w:val="1"/>
        <w:bidi/>
        <w:spacing w:before="0"/>
        <w:rPr>
          <w:rStyle w:val="a5"/>
          <w:rFonts w:ascii="Sakkal Majalla" w:hAnsi="Sakkal Majalla" w:cs="Sakkal Majalla"/>
          <w:b/>
          <w:bCs/>
          <w:color w:val="4C3D8E"/>
          <w:sz w:val="32"/>
          <w:szCs w:val="32"/>
          <w:lang w:bidi="ar-YE"/>
        </w:rPr>
      </w:pPr>
      <w:bookmarkStart w:id="2" w:name="_Toc136262466"/>
      <w:r w:rsidRPr="00CC638A">
        <w:rPr>
          <w:rStyle w:val="a5"/>
          <w:rFonts w:ascii="Sakkal Majalla" w:hAnsi="Sakkal Majalla" w:cs="Sakkal Majalla"/>
          <w:b/>
          <w:bCs/>
          <w:color w:val="4C3D8E"/>
          <w:sz w:val="32"/>
          <w:szCs w:val="32"/>
          <w:rtl/>
          <w:lang w:bidi="ar-YE"/>
        </w:rPr>
        <w:lastRenderedPageBreak/>
        <w:t>1. ملف البرنامج</w:t>
      </w:r>
      <w:bookmarkEnd w:id="2"/>
    </w:p>
    <w:p w14:paraId="5CB9CD74" w14:textId="33F9ACDA" w:rsidR="001C22D6" w:rsidRPr="009D0BF1" w:rsidRDefault="002968DE" w:rsidP="00D54275">
      <w:pPr>
        <w:pStyle w:val="2"/>
      </w:pPr>
      <w:bookmarkStart w:id="3" w:name="_Toc531175754"/>
      <w:bookmarkStart w:id="4" w:name="_Toc136262467"/>
      <w:r>
        <w:rPr>
          <w:rFonts w:hint="cs"/>
          <w:rtl/>
        </w:rPr>
        <w:t>1</w:t>
      </w:r>
      <w:r w:rsidRPr="002968DE">
        <w:rPr>
          <w:rtl/>
        </w:rPr>
        <w:t xml:space="preserve">.1 </w:t>
      </w:r>
      <w:r w:rsidR="001C22D6" w:rsidRPr="009D0BF1">
        <w:rPr>
          <w:rtl/>
        </w:rPr>
        <w:t xml:space="preserve"> رسالة البرنامج</w:t>
      </w:r>
      <w:bookmarkEnd w:id="3"/>
      <w:bookmarkEnd w:id="4"/>
    </w:p>
    <w:tbl>
      <w:tblPr>
        <w:tblStyle w:val="a7"/>
        <w:bidiVisual/>
        <w:tblW w:w="5000" w:type="pct"/>
        <w:tblLook w:val="04A0" w:firstRow="1" w:lastRow="0" w:firstColumn="1" w:lastColumn="0" w:noHBand="0" w:noVBand="1"/>
      </w:tblPr>
      <w:tblGrid>
        <w:gridCol w:w="9628"/>
      </w:tblGrid>
      <w:tr w:rsidR="001C22D6" w:rsidRPr="00417925" w14:paraId="57DE3E23" w14:textId="77777777" w:rsidTr="00D43F2B">
        <w:tc>
          <w:tcPr>
            <w:tcW w:w="5000" w:type="pct"/>
          </w:tcPr>
          <w:p w14:paraId="30E75DC5" w14:textId="77777777" w:rsidR="001C22D6" w:rsidRPr="00417925" w:rsidRDefault="001C22D6" w:rsidP="004E160D">
            <w:pPr>
              <w:bidi/>
              <w:spacing w:line="276" w:lineRule="auto"/>
              <w:ind w:right="45"/>
              <w:jc w:val="lowKashida"/>
              <w:rPr>
                <w:rFonts w:cs="Sakkal Majalla"/>
                <w:color w:val="525252" w:themeColor="accent3" w:themeShade="80"/>
                <w:szCs w:val="28"/>
                <w:rtl/>
              </w:rPr>
            </w:pPr>
          </w:p>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02BC01" w14:textId="588A36ED" w:rsidR="001C22D6" w:rsidRPr="009D0BF1" w:rsidRDefault="002968DE" w:rsidP="00D54275">
      <w:pPr>
        <w:pStyle w:val="2"/>
        <w:rPr>
          <w:rtl/>
        </w:rPr>
      </w:pPr>
      <w:bookmarkStart w:id="5" w:name="_Toc136262468"/>
      <w:r>
        <w:rPr>
          <w:rFonts w:hint="cs"/>
          <w:rtl/>
        </w:rPr>
        <w:t>2</w:t>
      </w:r>
      <w:r w:rsidRPr="002968DE">
        <w:rPr>
          <w:rtl/>
        </w:rPr>
        <w:t xml:space="preserve">.1 </w:t>
      </w:r>
      <w:r w:rsidR="009D0BF1" w:rsidRPr="009D0BF1">
        <w:rPr>
          <w:rtl/>
        </w:rPr>
        <w:t>أهداف البرنامج</w:t>
      </w:r>
      <w:bookmarkEnd w:id="5"/>
    </w:p>
    <w:tbl>
      <w:tblPr>
        <w:tblStyle w:val="a7"/>
        <w:bidiVisual/>
        <w:tblW w:w="5000" w:type="pct"/>
        <w:tblLook w:val="04A0" w:firstRow="1" w:lastRow="0" w:firstColumn="1" w:lastColumn="0" w:noHBand="0" w:noVBand="1"/>
      </w:tblPr>
      <w:tblGrid>
        <w:gridCol w:w="9628"/>
      </w:tblGrid>
      <w:tr w:rsidR="001C22D6" w:rsidRPr="00417925" w14:paraId="5D4A6436" w14:textId="77777777" w:rsidTr="00D43F2B">
        <w:tc>
          <w:tcPr>
            <w:tcW w:w="5000" w:type="pct"/>
          </w:tcPr>
          <w:p w14:paraId="77F32C6E"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4F9172" w14:textId="77777777" w:rsidR="002968DE" w:rsidRPr="002968DE" w:rsidRDefault="002968DE" w:rsidP="00D54275">
      <w:pPr>
        <w:pStyle w:val="2"/>
        <w:rPr>
          <w:rtl/>
        </w:rPr>
      </w:pPr>
      <w:bookmarkStart w:id="6" w:name="_Toc531175758"/>
      <w:bookmarkStart w:id="7" w:name="_Toc136262469"/>
      <w:r w:rsidRPr="002968DE">
        <w:rPr>
          <w:rtl/>
        </w:rPr>
        <w:t>3.1 قائمة بأبرز إنجازات البرنامج والجوائز التي حصل عليها</w:t>
      </w:r>
      <w:bookmarkEnd w:id="6"/>
      <w:bookmarkEnd w:id="7"/>
    </w:p>
    <w:tbl>
      <w:tblPr>
        <w:tblStyle w:val="a7"/>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5446907A"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2B13124F" w14:textId="77777777" w:rsidR="004E160D" w:rsidRPr="004466F7" w:rsidRDefault="004E160D" w:rsidP="008E53CF">
      <w:pPr>
        <w:rPr>
          <w:sz w:val="2"/>
          <w:szCs w:val="2"/>
          <w:rtl/>
        </w:rPr>
      </w:pPr>
      <w:bookmarkStart w:id="8" w:name="_Toc531175760"/>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D54275">
            <w:pPr>
              <w:pStyle w:val="2"/>
              <w:rPr>
                <w:rtl/>
              </w:rPr>
            </w:pPr>
            <w:bookmarkStart w:id="9" w:name="_Toc136262470"/>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04C94BBE" w14:textId="070F4C5E" w:rsidR="001E258C" w:rsidRDefault="00821D6C" w:rsidP="00D54275">
      <w:pPr>
        <w:pStyle w:val="2"/>
        <w:rPr>
          <w:sz w:val="24"/>
          <w:szCs w:val="24"/>
          <w:rtl/>
        </w:rPr>
      </w:pPr>
      <w:bookmarkStart w:id="10" w:name="_Toc136262471"/>
      <w:r>
        <w:rPr>
          <w:rFonts w:hint="cs"/>
          <w:rtl/>
        </w:rPr>
        <w:t>5</w:t>
      </w:r>
      <w:r w:rsidR="001E258C" w:rsidRPr="001E258C">
        <w:rPr>
          <w:rtl/>
        </w:rPr>
        <w:t xml:space="preserve">.1 المسارات الرئيسة للبرنامج </w:t>
      </w:r>
      <w:r w:rsidR="001E258C" w:rsidRPr="004466F7">
        <w:rPr>
          <w:vertAlign w:val="subscript"/>
          <w:rtl/>
        </w:rPr>
        <w:t>(إن وجدت)</w:t>
      </w:r>
      <w:bookmarkEnd w:id="10"/>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lang w:bidi="ar-YE"/>
        </w:rPr>
      </w:pPr>
    </w:p>
    <w:p w14:paraId="087B5AD2" w14:textId="79D705A5" w:rsidR="00D65647" w:rsidRPr="00D65647" w:rsidRDefault="00821D6C" w:rsidP="00D54275">
      <w:pPr>
        <w:pStyle w:val="2"/>
        <w:rPr>
          <w:rtl/>
        </w:rPr>
      </w:pPr>
      <w:bookmarkStart w:id="11" w:name="_Toc136262472"/>
      <w:r>
        <w:rPr>
          <w:rFonts w:hint="cs"/>
          <w:rtl/>
        </w:rPr>
        <w:t>6</w:t>
      </w:r>
      <w:r w:rsidR="00D65647" w:rsidRPr="00D65647">
        <w:rPr>
          <w:rtl/>
        </w:rPr>
        <w:t>.1  نقاط الخروج</w:t>
      </w:r>
      <w:r w:rsidR="00D65647" w:rsidRPr="00D65647">
        <w:t>/</w:t>
      </w:r>
      <w:r w:rsidR="00D65647" w:rsidRPr="00D65647">
        <w:rPr>
          <w:rtl/>
        </w:rPr>
        <w:t xml:space="preserve"> المؤهل الممنوح </w:t>
      </w:r>
      <w:r w:rsidR="00D65647" w:rsidRPr="004466F7">
        <w:rPr>
          <w:vertAlign w:val="subscript"/>
          <w:rtl/>
        </w:rPr>
        <w:t>(إن وجدت)</w:t>
      </w:r>
      <w:bookmarkEnd w:id="11"/>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D43F2B">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D43F2B">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4E160D" w:rsidRPr="000244ED" w14:paraId="52202E3E"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D43F2B">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6C4C467A" w14:textId="77777777" w:rsidR="005467EE" w:rsidRDefault="005467EE" w:rsidP="005467EE">
      <w:pPr>
        <w:bidi/>
        <w:spacing w:after="0"/>
        <w:rPr>
          <w:lang w:bidi="ar-EG"/>
        </w:rPr>
      </w:pPr>
    </w:p>
    <w:p w14:paraId="6ED5326F" w14:textId="32E5FB15" w:rsidR="001E258C" w:rsidRDefault="001410D4" w:rsidP="00D54275">
      <w:pPr>
        <w:pStyle w:val="2"/>
        <w:rPr>
          <w:rtl/>
        </w:rPr>
      </w:pPr>
      <w:bookmarkStart w:id="12" w:name="_Toc136262473"/>
      <w:r>
        <w:rPr>
          <w:rFonts w:hint="cs"/>
          <w:rtl/>
        </w:rPr>
        <w:t>7</w:t>
      </w:r>
      <w:r w:rsidR="004E160D" w:rsidRPr="004E160D">
        <w:rPr>
          <w:rtl/>
        </w:rPr>
        <w:t>.1 الفروع التي تقدم البرنامج</w:t>
      </w:r>
      <w:bookmarkEnd w:id="12"/>
    </w:p>
    <w:p w14:paraId="150EDDB8" w14:textId="6F8BCB46" w:rsidR="004E160D" w:rsidRDefault="004E160D" w:rsidP="004E160D">
      <w:pPr>
        <w:pStyle w:val="a6"/>
        <w:numPr>
          <w:ilvl w:val="0"/>
          <w:numId w:val="32"/>
        </w:numPr>
        <w:bidi/>
        <w:rPr>
          <w:rFonts w:asciiTheme="minorHAnsi" w:hAnsiTheme="minorHAnsi"/>
          <w:sz w:val="22"/>
          <w:lang w:bidi="ar-YE"/>
        </w:rPr>
      </w:pPr>
      <w:r>
        <w:rPr>
          <w:rFonts w:hint="cs"/>
          <w:rtl/>
          <w:lang w:bidi="ar-YE"/>
        </w:rPr>
        <w:t>.............................</w:t>
      </w:r>
    </w:p>
    <w:p w14:paraId="41366E47" w14:textId="77777777" w:rsidR="004E160D" w:rsidRPr="004E160D" w:rsidRDefault="004E160D" w:rsidP="004E160D">
      <w:pPr>
        <w:pStyle w:val="a6"/>
        <w:numPr>
          <w:ilvl w:val="0"/>
          <w:numId w:val="32"/>
        </w:numPr>
        <w:bidi/>
        <w:rPr>
          <w:rtl/>
          <w:lang w:bidi="ar-YE"/>
        </w:rPr>
      </w:pPr>
      <w:r>
        <w:rPr>
          <w:rFonts w:hint="cs"/>
          <w:rtl/>
          <w:lang w:bidi="ar-YE"/>
        </w:rPr>
        <w:t>.............................</w:t>
      </w:r>
    </w:p>
    <w:p w14:paraId="61985381" w14:textId="77777777" w:rsidR="0087042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1C072E6B"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58481ACC"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6BAF67C2" w14:textId="77777777" w:rsidR="001410D4" w:rsidRPr="000244ED"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459F8765" w14:textId="52B2A568" w:rsidR="00327D01" w:rsidRPr="004E160D" w:rsidRDefault="001410D4" w:rsidP="00D54275">
      <w:pPr>
        <w:pStyle w:val="2"/>
        <w:rPr>
          <w:rtl/>
        </w:rPr>
      </w:pPr>
      <w:bookmarkStart w:id="13" w:name="_Toc136262474"/>
      <w:r>
        <w:rPr>
          <w:rFonts w:hint="cs"/>
          <w:rtl/>
        </w:rPr>
        <w:lastRenderedPageBreak/>
        <w:t>8</w:t>
      </w:r>
      <w:r w:rsidR="00327D01" w:rsidRPr="004E160D">
        <w:rPr>
          <w:rtl/>
        </w:rPr>
        <w:t>.1 البيانات الإحصائية للبرنامج الأكاديمي</w:t>
      </w:r>
      <w:bookmarkEnd w:id="13"/>
    </w:p>
    <w:p w14:paraId="541F8A26" w14:textId="2E0E1BB2" w:rsidR="00327D01" w:rsidRPr="004E160D" w:rsidRDefault="00327D01"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1.</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 xml:space="preserve">.1 تطور أعداد الطلاب </w:t>
      </w:r>
      <w:r w:rsidR="006E6A45" w:rsidRPr="004E160D">
        <w:rPr>
          <w:rStyle w:val="a5"/>
          <w:rFonts w:ascii="Sakkal Majalla" w:hAnsi="Sakkal Majalla" w:cs="Sakkal Majalla"/>
          <w:b/>
          <w:bCs/>
          <w:color w:val="5279BB"/>
          <w:sz w:val="28"/>
          <w:szCs w:val="28"/>
          <w:rtl/>
        </w:rPr>
        <w:t>الملتحقين</w:t>
      </w:r>
      <w:r w:rsidRPr="004E160D">
        <w:rPr>
          <w:rStyle w:val="a5"/>
          <w:rFonts w:ascii="Sakkal Majalla" w:hAnsi="Sakkal Majalla" w:cs="Sakkal Majalla"/>
          <w:b/>
          <w:bCs/>
          <w:color w:val="5279BB"/>
          <w:sz w:val="28"/>
          <w:szCs w:val="28"/>
          <w:rtl/>
        </w:rPr>
        <w:t xml:space="preserve"> بالبرنامج*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008F589D">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734701A1"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قبل عامين</w:t>
            </w:r>
          </w:p>
        </w:tc>
        <w:tc>
          <w:tcPr>
            <w:tcW w:w="1335" w:type="dxa"/>
            <w:shd w:val="clear" w:color="auto" w:fill="4C3D8E"/>
            <w:vAlign w:val="center"/>
          </w:tcPr>
          <w:p w14:paraId="06167BD2"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الماضي</w:t>
            </w:r>
          </w:p>
        </w:tc>
        <w:tc>
          <w:tcPr>
            <w:tcW w:w="1335" w:type="dxa"/>
            <w:shd w:val="clear" w:color="auto" w:fill="4C3D8E"/>
            <w:vAlign w:val="center"/>
          </w:tcPr>
          <w:p w14:paraId="2798E45C"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الحالي</w:t>
            </w:r>
          </w:p>
        </w:tc>
        <w:tc>
          <w:tcPr>
            <w:tcW w:w="1328" w:type="dxa"/>
            <w:shd w:val="clear" w:color="auto" w:fill="4C3D8E"/>
            <w:vAlign w:val="center"/>
          </w:tcPr>
          <w:p w14:paraId="2F7D5253"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المتوقع</w:t>
            </w:r>
          </w:p>
          <w:p w14:paraId="75CBF6C4" w14:textId="445C4CAA"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بعد عام</w:t>
            </w:r>
          </w:p>
        </w:tc>
      </w:tr>
      <w:tr w:rsidR="00072AA5" w:rsidRPr="008F589D" w14:paraId="6E6DC4BC" w14:textId="77777777" w:rsidTr="008F589D">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008F589D">
        <w:trPr>
          <w:trHeight w:val="283"/>
          <w:tblCellSpacing w:w="7" w:type="dxa"/>
          <w:jc w:val="center"/>
        </w:trPr>
        <w:tc>
          <w:tcPr>
            <w:tcW w:w="3081" w:type="dxa"/>
            <w:vMerge/>
            <w:shd w:val="clear" w:color="auto" w:fill="52B5C2"/>
            <w:vAlign w:val="center"/>
          </w:tcPr>
          <w:p w14:paraId="04216573"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008F589D">
        <w:trPr>
          <w:trHeight w:val="283"/>
          <w:tblCellSpacing w:w="7" w:type="dxa"/>
          <w:jc w:val="center"/>
        </w:trPr>
        <w:tc>
          <w:tcPr>
            <w:tcW w:w="3081" w:type="dxa"/>
            <w:vMerge/>
            <w:shd w:val="clear" w:color="auto" w:fill="52B5C2"/>
            <w:vAlign w:val="center"/>
          </w:tcPr>
          <w:p w14:paraId="3E40AA4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008F589D">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lang w:bidi="ar-EG"/>
              </w:rPr>
            </w:pPr>
          </w:p>
        </w:tc>
        <w:tc>
          <w:tcPr>
            <w:tcW w:w="1328" w:type="dxa"/>
            <w:shd w:val="clear" w:color="auto" w:fill="D9D9D9" w:themeFill="background1" w:themeFillShade="D9"/>
            <w:vAlign w:val="center"/>
          </w:tcPr>
          <w:p w14:paraId="680653F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008F589D">
        <w:trPr>
          <w:trHeight w:val="283"/>
          <w:tblCellSpacing w:w="7" w:type="dxa"/>
          <w:jc w:val="center"/>
        </w:trPr>
        <w:tc>
          <w:tcPr>
            <w:tcW w:w="3081" w:type="dxa"/>
            <w:vMerge/>
            <w:shd w:val="clear" w:color="auto" w:fill="52B5C2"/>
            <w:vAlign w:val="center"/>
          </w:tcPr>
          <w:p w14:paraId="20BCE6D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008F589D">
        <w:trPr>
          <w:trHeight w:val="283"/>
          <w:tblCellSpacing w:w="7" w:type="dxa"/>
          <w:jc w:val="center"/>
        </w:trPr>
        <w:tc>
          <w:tcPr>
            <w:tcW w:w="3081" w:type="dxa"/>
            <w:vMerge/>
            <w:shd w:val="clear" w:color="auto" w:fill="52B5C2"/>
            <w:vAlign w:val="center"/>
          </w:tcPr>
          <w:p w14:paraId="6F4B2288"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008F589D">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008F589D">
        <w:trPr>
          <w:trHeight w:val="283"/>
          <w:tblCellSpacing w:w="7" w:type="dxa"/>
          <w:jc w:val="center"/>
        </w:trPr>
        <w:tc>
          <w:tcPr>
            <w:tcW w:w="3081" w:type="dxa"/>
            <w:vMerge/>
            <w:shd w:val="clear" w:color="auto" w:fill="52B5C2"/>
            <w:vAlign w:val="center"/>
          </w:tcPr>
          <w:p w14:paraId="0715C50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008F589D">
        <w:trPr>
          <w:trHeight w:val="283"/>
          <w:tblCellSpacing w:w="7" w:type="dxa"/>
          <w:jc w:val="center"/>
        </w:trPr>
        <w:tc>
          <w:tcPr>
            <w:tcW w:w="3081" w:type="dxa"/>
            <w:vMerge/>
            <w:shd w:val="clear" w:color="auto" w:fill="52B5C2"/>
            <w:vAlign w:val="center"/>
          </w:tcPr>
          <w:p w14:paraId="3E004721"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008F589D">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008F589D">
        <w:trPr>
          <w:trHeight w:val="283"/>
          <w:tblCellSpacing w:w="7" w:type="dxa"/>
          <w:jc w:val="center"/>
        </w:trPr>
        <w:tc>
          <w:tcPr>
            <w:tcW w:w="3081" w:type="dxa"/>
            <w:vMerge/>
            <w:shd w:val="clear" w:color="auto" w:fill="52B5C2"/>
            <w:vAlign w:val="center"/>
          </w:tcPr>
          <w:p w14:paraId="6F721E6A"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008F589D">
        <w:trPr>
          <w:trHeight w:val="283"/>
          <w:tblCellSpacing w:w="7" w:type="dxa"/>
          <w:jc w:val="center"/>
        </w:trPr>
        <w:tc>
          <w:tcPr>
            <w:tcW w:w="3081" w:type="dxa"/>
            <w:vMerge/>
            <w:shd w:val="clear" w:color="auto" w:fill="52B5C2"/>
            <w:vAlign w:val="center"/>
          </w:tcPr>
          <w:p w14:paraId="6FE6E2A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008F589D">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008F589D">
        <w:trPr>
          <w:trHeight w:val="283"/>
          <w:tblCellSpacing w:w="7" w:type="dxa"/>
          <w:jc w:val="center"/>
        </w:trPr>
        <w:tc>
          <w:tcPr>
            <w:tcW w:w="3081" w:type="dxa"/>
            <w:vMerge/>
            <w:shd w:val="clear" w:color="auto" w:fill="52B5C2"/>
            <w:vAlign w:val="center"/>
          </w:tcPr>
          <w:p w14:paraId="4F6EB75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008F589D">
        <w:trPr>
          <w:trHeight w:val="283"/>
          <w:tblCellSpacing w:w="7" w:type="dxa"/>
          <w:jc w:val="center"/>
        </w:trPr>
        <w:tc>
          <w:tcPr>
            <w:tcW w:w="3081" w:type="dxa"/>
            <w:vMerge/>
            <w:shd w:val="clear" w:color="auto" w:fill="52B5C2"/>
            <w:vAlign w:val="center"/>
          </w:tcPr>
          <w:p w14:paraId="5BFFCA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bl>
    <w:p w14:paraId="26412D6D" w14:textId="266E20C6" w:rsidR="0087042D" w:rsidRPr="000244ED" w:rsidRDefault="00B4010A"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lang w:bidi="ar-YE"/>
        </w:rPr>
      </w:pPr>
      <w:r w:rsidRPr="000244ED">
        <w:rPr>
          <w:rFonts w:cs="Sakkal Majalla"/>
          <w:color w:val="525252" w:themeColor="accent3" w:themeShade="80"/>
          <w:rtl/>
          <w:lang w:bidi="ar-YE"/>
        </w:rPr>
        <w:t>* يتم إدراج جدول منفصل للمقر الرئيس ولكل فرع من فروع البرنامج</w:t>
      </w:r>
      <w:r w:rsidR="00435440">
        <w:rPr>
          <w:rFonts w:cs="Sakkal Majalla"/>
          <w:color w:val="525252" w:themeColor="accent3" w:themeShade="80"/>
          <w:lang w:bidi="ar-YE"/>
        </w:rPr>
        <w:t>.</w:t>
      </w:r>
    </w:p>
    <w:p w14:paraId="1B04BF32" w14:textId="77777777" w:rsidR="00B4010A" w:rsidRPr="000244ED" w:rsidRDefault="00B4010A" w:rsidP="004E160D">
      <w:pPr>
        <w:autoSpaceDE w:val="0"/>
        <w:autoSpaceDN w:val="0"/>
        <w:bidi/>
        <w:adjustRightInd w:val="0"/>
        <w:spacing w:after="170" w:line="288" w:lineRule="auto"/>
        <w:textAlignment w:val="center"/>
        <w:rPr>
          <w:rStyle w:val="a5"/>
          <w:rFonts w:ascii="Sakkal Majalla" w:hAnsi="Sakkal Majalla" w:cs="Sakkal Majalla"/>
          <w:color w:val="525252" w:themeColor="accent3" w:themeShade="80"/>
          <w:sz w:val="4"/>
          <w:szCs w:val="4"/>
          <w:rtl/>
        </w:rPr>
      </w:pPr>
    </w:p>
    <w:p w14:paraId="33197391" w14:textId="0EC982E2" w:rsidR="00B4010A" w:rsidRPr="004E160D" w:rsidRDefault="006E6A45" w:rsidP="008F589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2.</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تصنيف</w:t>
      </w:r>
      <w:r w:rsidR="00B4010A" w:rsidRPr="004E160D">
        <w:rPr>
          <w:rStyle w:val="a5"/>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4E160D">
            <w:pPr>
              <w:pStyle w:val="ab"/>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4E160D">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4E160D">
            <w:pPr>
              <w:pStyle w:val="ab"/>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4E160D">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4E160D">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4E160D">
            <w:pPr>
              <w:autoSpaceDE w:val="0"/>
              <w:autoSpaceDN w:val="0"/>
              <w:bidi/>
              <w:adjustRightInd w:val="0"/>
              <w:jc w:val="center"/>
              <w:rPr>
                <w:rFonts w:eastAsia="Calibri" w:cs="Sakkal Majalla"/>
                <w:sz w:val="24"/>
                <w:szCs w:val="24"/>
                <w:rtl/>
                <w:lang w:bidi="ar-EG"/>
              </w:rPr>
            </w:pPr>
          </w:p>
        </w:tc>
        <w:tc>
          <w:tcPr>
            <w:tcW w:w="869" w:type="dxa"/>
            <w:shd w:val="clear" w:color="auto" w:fill="F2F2F2" w:themeFill="background1" w:themeFillShade="F2"/>
            <w:vAlign w:val="center"/>
          </w:tcPr>
          <w:p w14:paraId="036606F5"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4E160D">
            <w:pPr>
              <w:autoSpaceDE w:val="0"/>
              <w:autoSpaceDN w:val="0"/>
              <w:bidi/>
              <w:adjustRightInd w:val="0"/>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4E160D">
            <w:pPr>
              <w:pStyle w:val="ab"/>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4E160D">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4E160D">
            <w:pPr>
              <w:autoSpaceDE w:val="0"/>
              <w:autoSpaceDN w:val="0"/>
              <w:bidi/>
              <w:adjustRightInd w:val="0"/>
              <w:jc w:val="center"/>
              <w:rPr>
                <w:rFonts w:eastAsia="Calibri" w:cs="Sakkal Majalla"/>
                <w:sz w:val="24"/>
                <w:szCs w:val="24"/>
                <w:rtl/>
              </w:rPr>
            </w:pPr>
          </w:p>
        </w:tc>
      </w:tr>
    </w:tbl>
    <w:p w14:paraId="492504A0" w14:textId="77777777" w:rsidR="00072AA5" w:rsidRDefault="00072AA5"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lang w:bidi="ar-YE"/>
        </w:rPr>
      </w:pPr>
    </w:p>
    <w:p w14:paraId="292C36E9" w14:textId="77777777" w:rsidR="005467EE" w:rsidRDefault="005467EE" w:rsidP="005467EE">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65B2E277"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0FD7D709"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3A04C7A0" w14:textId="77777777" w:rsidR="001410D4"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7CA6BA5D" w14:textId="77777777" w:rsidR="001410D4" w:rsidRPr="000244ED" w:rsidRDefault="001410D4" w:rsidP="001410D4">
      <w:pPr>
        <w:autoSpaceDE w:val="0"/>
        <w:autoSpaceDN w:val="0"/>
        <w:bidi/>
        <w:adjustRightInd w:val="0"/>
        <w:spacing w:after="170" w:line="288" w:lineRule="auto"/>
        <w:textAlignment w:val="center"/>
        <w:rPr>
          <w:rStyle w:val="a5"/>
          <w:rFonts w:ascii="Sakkal Majalla" w:hAnsi="Sakkal Majalla" w:cs="Sakkal Majalla"/>
          <w:color w:val="52B5C2"/>
          <w:sz w:val="18"/>
          <w:szCs w:val="18"/>
          <w:rtl/>
          <w:lang w:bidi="ar-YE"/>
        </w:rPr>
      </w:pPr>
    </w:p>
    <w:p w14:paraId="24067619" w14:textId="447CB629" w:rsidR="00AA2653"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3.</w:t>
      </w:r>
      <w:r w:rsidR="001410D4">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تطور</w:t>
      </w:r>
      <w:r w:rsidR="00AA2653" w:rsidRPr="004E160D">
        <w:rPr>
          <w:rStyle w:val="a5"/>
          <w:rFonts w:ascii="Sakkal Majalla" w:hAnsi="Sakkal Majalla" w:cs="Sakkal Majalla"/>
          <w:b/>
          <w:bCs/>
          <w:color w:val="5279BB"/>
          <w:sz w:val="28"/>
          <w:szCs w:val="28"/>
          <w:rtl/>
        </w:rPr>
        <w:t xml:space="preserve"> أعداد خريجي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008F589D">
        <w:trPr>
          <w:trHeight w:val="559"/>
          <w:tblCellSpacing w:w="7" w:type="dxa"/>
          <w:jc w:val="center"/>
        </w:trPr>
        <w:tc>
          <w:tcPr>
            <w:tcW w:w="3964" w:type="dxa"/>
            <w:shd w:val="clear" w:color="auto" w:fill="4C3D8E"/>
            <w:vAlign w:val="center"/>
          </w:tcPr>
          <w:p w14:paraId="17C490BE"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6AF174C7"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ثلاثة أعوام</w:t>
            </w:r>
          </w:p>
        </w:tc>
        <w:tc>
          <w:tcPr>
            <w:tcW w:w="1947" w:type="dxa"/>
            <w:shd w:val="clear" w:color="auto" w:fill="4C3D8E"/>
            <w:vAlign w:val="center"/>
          </w:tcPr>
          <w:p w14:paraId="4C19F97E"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عامين</w:t>
            </w:r>
          </w:p>
        </w:tc>
        <w:tc>
          <w:tcPr>
            <w:tcW w:w="1706" w:type="dxa"/>
            <w:shd w:val="clear" w:color="auto" w:fill="4C3D8E"/>
            <w:vAlign w:val="center"/>
          </w:tcPr>
          <w:p w14:paraId="1B8532B7"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العام الماضي</w:t>
            </w:r>
          </w:p>
        </w:tc>
      </w:tr>
      <w:tr w:rsidR="00AA2653" w:rsidRPr="008F589D" w14:paraId="37819C58" w14:textId="77777777" w:rsidTr="008F589D">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1410D4" w:rsidRPr="008F589D" w14:paraId="350369CD" w14:textId="77777777" w:rsidTr="008F589D">
        <w:trPr>
          <w:trHeight w:val="283"/>
          <w:tblCellSpacing w:w="7" w:type="dxa"/>
          <w:jc w:val="center"/>
        </w:trPr>
        <w:tc>
          <w:tcPr>
            <w:tcW w:w="3964" w:type="dxa"/>
            <w:shd w:val="clear" w:color="auto" w:fill="F2F2F2" w:themeFill="background1" w:themeFillShade="F2"/>
            <w:vAlign w:val="center"/>
          </w:tcPr>
          <w:p w14:paraId="0257B836" w14:textId="25C487FC"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الطلاب</w:t>
            </w:r>
          </w:p>
        </w:tc>
        <w:tc>
          <w:tcPr>
            <w:tcW w:w="1945" w:type="dxa"/>
            <w:shd w:val="clear" w:color="auto" w:fill="F2F2F2" w:themeFill="background1" w:themeFillShade="F2"/>
            <w:vAlign w:val="center"/>
          </w:tcPr>
          <w:p w14:paraId="7A4293BB"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1410D4" w:rsidRPr="008F589D" w14:paraId="3E660188" w14:textId="77777777" w:rsidTr="008F589D">
        <w:trPr>
          <w:trHeight w:val="283"/>
          <w:tblCellSpacing w:w="7" w:type="dxa"/>
          <w:jc w:val="center"/>
        </w:trPr>
        <w:tc>
          <w:tcPr>
            <w:tcW w:w="3964" w:type="dxa"/>
            <w:shd w:val="clear" w:color="auto" w:fill="F2F2F2" w:themeFill="background1" w:themeFillShade="F2"/>
            <w:vAlign w:val="center"/>
          </w:tcPr>
          <w:p w14:paraId="5EFEA314" w14:textId="72E907A2"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الطالبات</w:t>
            </w:r>
          </w:p>
        </w:tc>
        <w:tc>
          <w:tcPr>
            <w:tcW w:w="1945" w:type="dxa"/>
            <w:shd w:val="clear" w:color="auto" w:fill="F2F2F2" w:themeFill="background1" w:themeFillShade="F2"/>
            <w:vAlign w:val="center"/>
          </w:tcPr>
          <w:p w14:paraId="69C32CA6"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AA2653" w:rsidRPr="008F589D" w14:paraId="38C03431" w14:textId="77777777" w:rsidTr="008F589D">
        <w:trPr>
          <w:trHeight w:val="283"/>
          <w:tblCellSpacing w:w="7" w:type="dxa"/>
          <w:jc w:val="center"/>
        </w:trPr>
        <w:tc>
          <w:tcPr>
            <w:tcW w:w="3964" w:type="dxa"/>
            <w:shd w:val="clear" w:color="auto" w:fill="D9D9D9" w:themeFill="background1" w:themeFillShade="D9"/>
            <w:vAlign w:val="center"/>
          </w:tcPr>
          <w:p w14:paraId="6A559911" w14:textId="77777777" w:rsidR="00AA2653" w:rsidRPr="001410D4" w:rsidRDefault="00AA2653" w:rsidP="004E160D">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30815819" w14:textId="77777777" w:rsidTr="008F589D">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توظيف الخريجين</w:t>
            </w:r>
          </w:p>
        </w:tc>
      </w:tr>
      <w:tr w:rsidR="00AA2653" w:rsidRPr="008F589D" w14:paraId="2E82A3BB" w14:textId="77777777" w:rsidTr="005467EE">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1E70E41F" w14:textId="77777777" w:rsidTr="008F589D">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4E160D">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000D66FD" w14:textId="0387B930" w:rsidR="0023713F"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4.</w:t>
      </w:r>
      <w:r w:rsidR="00211271">
        <w:rPr>
          <w:rStyle w:val="a5"/>
          <w:rFonts w:ascii="Sakkal Majalla" w:hAnsi="Sakkal Majalla" w:cs="Sakkal Majalla" w:hint="cs"/>
          <w:b/>
          <w:bCs/>
          <w:color w:val="5279BB"/>
          <w:sz w:val="28"/>
          <w:szCs w:val="28"/>
          <w:rtl/>
        </w:rPr>
        <w:t>8</w:t>
      </w:r>
      <w:r w:rsidRPr="004E160D">
        <w:rPr>
          <w:rStyle w:val="a5"/>
          <w:rFonts w:ascii="Sakkal Majalla" w:hAnsi="Sakkal Majalla" w:cs="Sakkal Majalla"/>
          <w:b/>
          <w:bCs/>
          <w:color w:val="5279BB"/>
          <w:sz w:val="28"/>
          <w:szCs w:val="28"/>
          <w:rtl/>
        </w:rPr>
        <w:t>.1 أعداد</w:t>
      </w:r>
      <w:r w:rsidR="0023713F" w:rsidRPr="004E160D">
        <w:rPr>
          <w:rStyle w:val="a5"/>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lang w:bidi="ar-YE"/>
        </w:rPr>
        <w:t xml:space="preserve">* </w:t>
      </w:r>
      <w:r w:rsidRPr="005467EE">
        <w:rPr>
          <w:rFonts w:cs="Sakkal Majalla"/>
          <w:color w:val="525252" w:themeColor="accent3" w:themeShade="80"/>
          <w:sz w:val="20"/>
          <w:szCs w:val="20"/>
          <w:rtl/>
          <w:lang w:bidi="ar-YE"/>
        </w:rPr>
        <w:t>يتم إدراج جدول منفصل للمقر الرئيس ولكل فرع من فروع البرنامج.</w:t>
      </w:r>
    </w:p>
    <w:p w14:paraId="6D8DB83C" w14:textId="284D4387" w:rsidR="00B97C5A" w:rsidRDefault="00B97C5A" w:rsidP="005467EE">
      <w:pPr>
        <w:autoSpaceDE w:val="0"/>
        <w:autoSpaceDN w:val="0"/>
        <w:bidi/>
        <w:adjustRightInd w:val="0"/>
        <w:spacing w:after="0" w:line="288" w:lineRule="auto"/>
        <w:jc w:val="both"/>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rtl/>
          <w:lang w:bidi="ar-YE"/>
        </w:rPr>
        <w:t xml:space="preserve">** يتم إرفاق بيان تفصيلي لهيئة التدريس متضمناً </w:t>
      </w:r>
      <w:r w:rsidR="00A21A1C" w:rsidRPr="005467EE">
        <w:rPr>
          <w:rFonts w:cs="Sakkal Majalla"/>
          <w:color w:val="525252" w:themeColor="accent3" w:themeShade="80"/>
          <w:sz w:val="20"/>
          <w:szCs w:val="20"/>
          <w:rtl/>
          <w:lang w:bidi="ar-YE"/>
        </w:rPr>
        <w:t>(الاسم</w:t>
      </w:r>
      <w:r w:rsidRPr="005467EE">
        <w:rPr>
          <w:rFonts w:cs="Sakkal Majalla"/>
          <w:color w:val="525252" w:themeColor="accent3" w:themeShade="80"/>
          <w:sz w:val="20"/>
          <w:szCs w:val="20"/>
          <w:rtl/>
          <w:lang w:bidi="ar-YE"/>
        </w:rPr>
        <w:t xml:space="preserve"> ، الجنس ،الجنسية،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6597D57B" w14:textId="77777777" w:rsidR="00211271" w:rsidRPr="005467EE" w:rsidRDefault="00211271" w:rsidP="00211271">
      <w:pPr>
        <w:autoSpaceDE w:val="0"/>
        <w:autoSpaceDN w:val="0"/>
        <w:bidi/>
        <w:adjustRightInd w:val="0"/>
        <w:spacing w:after="0" w:line="288" w:lineRule="auto"/>
        <w:jc w:val="both"/>
        <w:textAlignment w:val="center"/>
        <w:rPr>
          <w:rStyle w:val="a5"/>
          <w:rFonts w:ascii="Sakkal Majalla" w:hAnsi="Sakkal Majalla" w:cs="Sakkal Majalla"/>
          <w:color w:val="52B5C2"/>
          <w:sz w:val="20"/>
          <w:szCs w:val="20"/>
          <w:rtl/>
          <w:lang w:bidi="ar-YE"/>
        </w:rPr>
      </w:pPr>
    </w:p>
    <w:p w14:paraId="028E1A8C" w14:textId="6293E09E" w:rsidR="00192F19"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5</w:t>
      </w:r>
      <w:r w:rsidR="006E6A45" w:rsidRPr="004E160D">
        <w:rPr>
          <w:rStyle w:val="a5"/>
          <w:rFonts w:ascii="Sakkal Majalla" w:hAnsi="Sakkal Majalla" w:cs="Sakkal Majalla"/>
          <w:b/>
          <w:bCs/>
          <w:color w:val="5279BB"/>
          <w:sz w:val="28"/>
          <w:szCs w:val="28"/>
          <w:rtl/>
        </w:rPr>
        <w:t>.</w:t>
      </w:r>
      <w:r w:rsidR="00211271">
        <w:rPr>
          <w:rStyle w:val="a5"/>
          <w:rFonts w:ascii="Sakkal Majalla" w:hAnsi="Sakkal Majalla" w:cs="Sakkal Majalla" w:hint="cs"/>
          <w:b/>
          <w:bCs/>
          <w:color w:val="5279BB"/>
          <w:sz w:val="28"/>
          <w:szCs w:val="28"/>
          <w:rtl/>
        </w:rPr>
        <w:t>8</w:t>
      </w:r>
      <w:r w:rsidR="006E6A45" w:rsidRPr="004E160D">
        <w:rPr>
          <w:rStyle w:val="a5"/>
          <w:rFonts w:ascii="Sakkal Majalla" w:hAnsi="Sakkal Majalla" w:cs="Sakkal Majalla"/>
          <w:b/>
          <w:bCs/>
          <w:color w:val="5279BB"/>
          <w:sz w:val="28"/>
          <w:szCs w:val="28"/>
          <w:rtl/>
        </w:rPr>
        <w:t>.1 تصنيف</w:t>
      </w:r>
      <w:r w:rsidR="00192F19" w:rsidRPr="004E160D">
        <w:rPr>
          <w:rStyle w:val="a5"/>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bl>
    <w:p w14:paraId="2EB3FF4C" w14:textId="77777777" w:rsidR="00211271" w:rsidRDefault="00211271"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p>
    <w:p w14:paraId="572C8004" w14:textId="77777777" w:rsidR="00211271" w:rsidRDefault="00211271" w:rsidP="00211271">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p>
    <w:p w14:paraId="22C9FBAA" w14:textId="4A55C327" w:rsidR="00BF5651" w:rsidRPr="004E160D" w:rsidRDefault="00E61232" w:rsidP="00211271">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6</w:t>
      </w:r>
      <w:r w:rsidR="006E6A45" w:rsidRPr="004E160D">
        <w:rPr>
          <w:rStyle w:val="a5"/>
          <w:rFonts w:ascii="Sakkal Majalla" w:hAnsi="Sakkal Majalla" w:cs="Sakkal Majalla"/>
          <w:b/>
          <w:bCs/>
          <w:color w:val="5279BB"/>
          <w:sz w:val="28"/>
          <w:szCs w:val="28"/>
          <w:rtl/>
        </w:rPr>
        <w:t>.</w:t>
      </w:r>
      <w:r w:rsidR="00211271">
        <w:rPr>
          <w:rStyle w:val="a5"/>
          <w:rFonts w:ascii="Sakkal Majalla" w:hAnsi="Sakkal Majalla" w:cs="Sakkal Majalla" w:hint="cs"/>
          <w:b/>
          <w:bCs/>
          <w:color w:val="5279BB"/>
          <w:sz w:val="28"/>
          <w:szCs w:val="28"/>
          <w:rtl/>
        </w:rPr>
        <w:t>8</w:t>
      </w:r>
      <w:r w:rsidR="006E6A45" w:rsidRPr="004E160D">
        <w:rPr>
          <w:rStyle w:val="a5"/>
          <w:rFonts w:ascii="Sakkal Majalla" w:hAnsi="Sakkal Majalla" w:cs="Sakkal Majalla"/>
          <w:b/>
          <w:bCs/>
          <w:color w:val="5279BB"/>
          <w:sz w:val="28"/>
          <w:szCs w:val="28"/>
          <w:rtl/>
        </w:rPr>
        <w:t>.1 مناقشة</w:t>
      </w:r>
      <w:r w:rsidR="00BF5651" w:rsidRPr="004E160D">
        <w:rPr>
          <w:rStyle w:val="a5"/>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القوة</w:t>
      </w:r>
      <w:r w:rsidRPr="004E160D">
        <w:rPr>
          <w:rFonts w:cs="Sakkal Majalla"/>
          <w:b/>
          <w:bCs/>
          <w:color w:val="2C727C"/>
          <w:szCs w:val="28"/>
          <w:lang w:bidi="ar-YE"/>
        </w:rPr>
        <w:t>:</w:t>
      </w:r>
    </w:p>
    <w:p w14:paraId="2818B1A9"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التحسين:</w:t>
      </w:r>
    </w:p>
    <w:p w14:paraId="62AD3B47"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توصيات التطوير:</w:t>
      </w:r>
    </w:p>
    <w:p w14:paraId="52D67422" w14:textId="77777777" w:rsidR="007C619D" w:rsidRDefault="007C619D" w:rsidP="004E160D">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a6"/>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p>
    <w:p w14:paraId="27285681" w14:textId="77777777" w:rsidR="00E80DD7" w:rsidRDefault="00E80DD7">
      <w:pPr>
        <w:rPr>
          <w:rStyle w:val="a5"/>
          <w:rFonts w:ascii="Sakkal Majalla" w:eastAsiaTheme="majorEastAsia" w:hAnsi="Sakkal Majalla" w:cs="Sakkal Majalla"/>
          <w:b/>
          <w:bCs/>
          <w:color w:val="4C3D8E"/>
          <w:sz w:val="32"/>
          <w:szCs w:val="32"/>
          <w:rtl/>
          <w:lang w:bidi="ar-YE"/>
        </w:rPr>
      </w:pPr>
      <w:r>
        <w:rPr>
          <w:rStyle w:val="a5"/>
          <w:rFonts w:ascii="Sakkal Majalla" w:hAnsi="Sakkal Majalla" w:cs="Sakkal Majalla"/>
          <w:b/>
          <w:bCs/>
          <w:color w:val="4C3D8E"/>
          <w:sz w:val="32"/>
          <w:szCs w:val="32"/>
          <w:rtl/>
          <w:lang w:bidi="ar-YE"/>
        </w:rPr>
        <w:br w:type="page"/>
      </w:r>
    </w:p>
    <w:p w14:paraId="6CEF1A06" w14:textId="16C1E2D9" w:rsidR="00BF5651" w:rsidRPr="008E53CF" w:rsidRDefault="00BF5651" w:rsidP="008E53CF">
      <w:pPr>
        <w:pStyle w:val="1"/>
        <w:bidi/>
        <w:spacing w:before="0"/>
        <w:rPr>
          <w:rStyle w:val="a5"/>
          <w:rFonts w:ascii="Sakkal Majalla" w:hAnsi="Sakkal Majalla" w:cs="Sakkal Majalla"/>
          <w:b/>
          <w:bCs/>
          <w:color w:val="4C3D8E"/>
          <w:sz w:val="32"/>
          <w:szCs w:val="32"/>
          <w:rtl/>
          <w:lang w:bidi="ar-YE"/>
        </w:rPr>
      </w:pPr>
      <w:bookmarkStart w:id="14" w:name="_Toc136262475"/>
      <w:r w:rsidRPr="008E53CF">
        <w:rPr>
          <w:rStyle w:val="a5"/>
          <w:rFonts w:ascii="Sakkal Majalla" w:hAnsi="Sakkal Majalla" w:cs="Sakkal Majalla"/>
          <w:b/>
          <w:bCs/>
          <w:color w:val="4C3D8E"/>
          <w:sz w:val="32"/>
          <w:szCs w:val="32"/>
          <w:rtl/>
          <w:lang w:bidi="ar-YE"/>
        </w:rPr>
        <w:lastRenderedPageBreak/>
        <w:t>2. الدراسة الذاتية للبرنامج</w:t>
      </w:r>
      <w:bookmarkEnd w:id="14"/>
    </w:p>
    <w:p w14:paraId="6550DA3B" w14:textId="47ABB5A0" w:rsidR="00BF5651" w:rsidRPr="008E53CF" w:rsidRDefault="00BF5651" w:rsidP="00D54275">
      <w:pPr>
        <w:pStyle w:val="2"/>
        <w:rPr>
          <w:rtl/>
        </w:rPr>
      </w:pPr>
      <w:bookmarkStart w:id="15" w:name="_Toc136262476"/>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5"/>
    </w:p>
    <w:tbl>
      <w:tblPr>
        <w:tblStyle w:val="a7"/>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77777777" w:rsidR="001353CE" w:rsidRPr="000244ED" w:rsidRDefault="001353CE" w:rsidP="00D54275">
            <w:pPr>
              <w:pStyle w:val="2"/>
              <w:rPr>
                <w:rtl/>
              </w:rPr>
            </w:pPr>
          </w:p>
        </w:tc>
        <w:tc>
          <w:tcPr>
            <w:tcW w:w="5150" w:type="dxa"/>
            <w:shd w:val="clear" w:color="auto" w:fill="F2F2F2" w:themeFill="background1" w:themeFillShade="F2"/>
            <w:vAlign w:val="center"/>
          </w:tcPr>
          <w:p w14:paraId="68CBE19C" w14:textId="77777777" w:rsidR="001353CE" w:rsidRPr="000244ED" w:rsidRDefault="001353CE" w:rsidP="00D54275">
            <w:pPr>
              <w:pStyle w:val="2"/>
              <w:rPr>
                <w:rtl/>
              </w:rPr>
            </w:pPr>
          </w:p>
        </w:tc>
        <w:tc>
          <w:tcPr>
            <w:tcW w:w="3602" w:type="dxa"/>
            <w:shd w:val="clear" w:color="auto" w:fill="F2F2F2" w:themeFill="background1" w:themeFillShade="F2"/>
            <w:vAlign w:val="center"/>
          </w:tcPr>
          <w:p w14:paraId="709B0B4A" w14:textId="77777777" w:rsidR="001353CE" w:rsidRPr="000244ED" w:rsidRDefault="001353CE" w:rsidP="00D54275">
            <w:pPr>
              <w:pStyle w:val="2"/>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77777777" w:rsidR="001353CE" w:rsidRPr="000244ED" w:rsidRDefault="001353CE" w:rsidP="00D54275">
            <w:pPr>
              <w:pStyle w:val="2"/>
              <w:rPr>
                <w:rtl/>
              </w:rPr>
            </w:pPr>
          </w:p>
        </w:tc>
        <w:tc>
          <w:tcPr>
            <w:tcW w:w="5150" w:type="dxa"/>
            <w:shd w:val="clear" w:color="auto" w:fill="D9D9D9" w:themeFill="background1" w:themeFillShade="D9"/>
            <w:vAlign w:val="center"/>
          </w:tcPr>
          <w:p w14:paraId="2643DE6F" w14:textId="77777777" w:rsidR="001353CE" w:rsidRPr="000244ED" w:rsidRDefault="001353CE" w:rsidP="00D54275">
            <w:pPr>
              <w:pStyle w:val="2"/>
              <w:rPr>
                <w:rtl/>
              </w:rPr>
            </w:pPr>
          </w:p>
        </w:tc>
        <w:tc>
          <w:tcPr>
            <w:tcW w:w="3602" w:type="dxa"/>
            <w:shd w:val="clear" w:color="auto" w:fill="D9D9D9" w:themeFill="background1" w:themeFillShade="D9"/>
            <w:vAlign w:val="center"/>
          </w:tcPr>
          <w:p w14:paraId="14B902D9" w14:textId="77777777" w:rsidR="001353CE" w:rsidRPr="000244ED" w:rsidRDefault="001353CE" w:rsidP="00D54275">
            <w:pPr>
              <w:pStyle w:val="2"/>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77777777" w:rsidR="001353CE" w:rsidRPr="000244ED" w:rsidRDefault="001353CE" w:rsidP="00D54275">
            <w:pPr>
              <w:pStyle w:val="2"/>
              <w:rPr>
                <w:rtl/>
              </w:rPr>
            </w:pPr>
          </w:p>
        </w:tc>
        <w:tc>
          <w:tcPr>
            <w:tcW w:w="5150" w:type="dxa"/>
            <w:shd w:val="clear" w:color="auto" w:fill="F2F2F2" w:themeFill="background1" w:themeFillShade="F2"/>
            <w:vAlign w:val="center"/>
          </w:tcPr>
          <w:p w14:paraId="1E7EC1AB" w14:textId="77777777" w:rsidR="001353CE" w:rsidRPr="000244ED" w:rsidRDefault="001353CE" w:rsidP="00D54275">
            <w:pPr>
              <w:pStyle w:val="2"/>
              <w:rPr>
                <w:rtl/>
              </w:rPr>
            </w:pPr>
          </w:p>
        </w:tc>
        <w:tc>
          <w:tcPr>
            <w:tcW w:w="3602" w:type="dxa"/>
            <w:shd w:val="clear" w:color="auto" w:fill="F2F2F2" w:themeFill="background1" w:themeFillShade="F2"/>
            <w:vAlign w:val="center"/>
          </w:tcPr>
          <w:p w14:paraId="7FD870BE" w14:textId="77777777" w:rsidR="001353CE" w:rsidRPr="000244ED" w:rsidRDefault="001353CE" w:rsidP="00D54275">
            <w:pPr>
              <w:pStyle w:val="2"/>
              <w:rPr>
                <w:rtl/>
              </w:rPr>
            </w:pPr>
          </w:p>
        </w:tc>
      </w:tr>
    </w:tbl>
    <w:p w14:paraId="6C99A9C7" w14:textId="77777777" w:rsidR="00E80DD7" w:rsidRDefault="00E80DD7" w:rsidP="00E80DD7"/>
    <w:p w14:paraId="69DD1599" w14:textId="518B6B21" w:rsidR="00582125" w:rsidRPr="008E53CF" w:rsidRDefault="00D7604A" w:rsidP="00D54275">
      <w:pPr>
        <w:pStyle w:val="2"/>
        <w:rPr>
          <w:rtl/>
        </w:rPr>
      </w:pPr>
      <w:bookmarkStart w:id="16" w:name="_Toc136262477"/>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6"/>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5"/>
          <w:rFonts w:ascii="Sakkal Majalla" w:hAnsi="Sakkal Majalla" w:cs="Sakkal Majalla"/>
          <w:color w:val="525252" w:themeColor="accent3" w:themeShade="80"/>
          <w:sz w:val="24"/>
          <w:szCs w:val="24"/>
          <w:rtl/>
          <w:lang w:bidi="ar-YE"/>
        </w:rPr>
      </w:pPr>
      <w:r w:rsidRPr="00E80DD7">
        <w:rPr>
          <w:rFonts w:cs="Sakkal Majalla"/>
          <w:color w:val="525252" w:themeColor="accent3" w:themeShade="80"/>
          <w:sz w:val="24"/>
          <w:szCs w:val="24"/>
          <w:rtl/>
          <w:lang w:bidi="ar-YE"/>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lang w:bidi="ar-YE"/>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lang w:bidi="ar-EG"/>
              </w:rPr>
            </w:pPr>
            <w:r w:rsidRPr="005467EE">
              <w:rPr>
                <w:rFonts w:cs="Sakkal Majalla"/>
                <w:b/>
                <w:bCs/>
                <w:color w:val="FFFFFF" w:themeColor="background1"/>
                <w:sz w:val="24"/>
                <w:szCs w:val="24"/>
                <w:rtl/>
                <w:lang w:bidi="ar-EG"/>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lang w:bidi="ar-EG"/>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5"/>
          <w:rFonts w:ascii="Sakkal Majalla" w:hAnsi="Sakkal Majalla" w:cs="Sakkal Majalla"/>
          <w:color w:val="52B5C2"/>
          <w:sz w:val="12"/>
          <w:szCs w:val="12"/>
          <w:rtl/>
          <w:lang w:bidi="ar-YE"/>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11CAFB5B" w14:textId="6FA3A9C4" w:rsidR="00675C17" w:rsidRPr="005467EE" w:rsidRDefault="00675C17" w:rsidP="005467EE">
      <w:pPr>
        <w:autoSpaceDE w:val="0"/>
        <w:autoSpaceDN w:val="0"/>
        <w:bidi/>
        <w:adjustRightInd w:val="0"/>
        <w:spacing w:after="0" w:line="240" w:lineRule="auto"/>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rtl/>
          <w:lang w:bidi="ar-YE"/>
        </w:rPr>
        <w:t xml:space="preserve">يتم تقديم وصف </w:t>
      </w:r>
      <w:r w:rsidR="006E6A45" w:rsidRPr="005467EE">
        <w:rPr>
          <w:rFonts w:cs="Sakkal Majalla"/>
          <w:color w:val="525252" w:themeColor="accent3" w:themeShade="80"/>
          <w:sz w:val="20"/>
          <w:szCs w:val="20"/>
          <w:rtl/>
          <w:lang w:bidi="ar-YE"/>
        </w:rPr>
        <w:t>وتحليل</w:t>
      </w:r>
      <w:r w:rsidRPr="005467EE">
        <w:rPr>
          <w:rFonts w:cs="Sakkal Majalla"/>
          <w:color w:val="525252" w:themeColor="accent3" w:themeShade="80"/>
          <w:sz w:val="20"/>
          <w:szCs w:val="20"/>
          <w:rtl/>
          <w:lang w:bidi="ar-YE"/>
        </w:rPr>
        <w:t xml:space="preserve"> لكل مؤشر أداء تحت المعيار المرتبط به.</w:t>
      </w:r>
      <w:r w:rsidRPr="005467EE">
        <w:rPr>
          <w:rFonts w:cs="Sakkal Majalla"/>
          <w:color w:val="525252" w:themeColor="accent3" w:themeShade="80"/>
          <w:sz w:val="20"/>
          <w:szCs w:val="20"/>
          <w:lang w:bidi="ar-YE"/>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53E7A4A8" w14:textId="1F607ADF" w:rsidR="002E36A3" w:rsidRDefault="002E36A3">
      <w:pPr>
        <w:rPr>
          <w:rStyle w:val="a5"/>
          <w:rFonts w:ascii="Sakkal Majalla" w:hAnsi="Sakkal Majalla" w:cs="Sakkal Majalla"/>
          <w:color w:val="52B5C2"/>
          <w:sz w:val="18"/>
          <w:szCs w:val="18"/>
          <w:rtl/>
          <w:lang w:bidi="ar-YE"/>
        </w:rPr>
      </w:pPr>
      <w:r>
        <w:rPr>
          <w:rStyle w:val="a5"/>
          <w:rFonts w:ascii="Sakkal Majalla" w:hAnsi="Sakkal Majalla" w:cs="Sakkal Majalla"/>
          <w:color w:val="52B5C2"/>
          <w:sz w:val="18"/>
          <w:szCs w:val="18"/>
          <w:rtl/>
          <w:lang w:bidi="ar-YE"/>
        </w:rPr>
        <w:br w:type="page"/>
      </w:r>
    </w:p>
    <w:p w14:paraId="7542A895" w14:textId="42F1A8E5" w:rsidR="00675C17" w:rsidRPr="008E53CF" w:rsidRDefault="00675C17" w:rsidP="008E53CF">
      <w:pPr>
        <w:pStyle w:val="1"/>
        <w:bidi/>
        <w:spacing w:before="0"/>
        <w:rPr>
          <w:rStyle w:val="a5"/>
          <w:rFonts w:ascii="Sakkal Majalla" w:hAnsi="Sakkal Majalla" w:cs="Sakkal Majalla"/>
          <w:b/>
          <w:bCs/>
          <w:color w:val="4C3D8E"/>
          <w:sz w:val="32"/>
          <w:szCs w:val="32"/>
          <w:rtl/>
          <w:lang w:bidi="ar-YE"/>
        </w:rPr>
      </w:pPr>
      <w:bookmarkStart w:id="17" w:name="_Toc136262478"/>
      <w:r w:rsidRPr="008E53CF">
        <w:rPr>
          <w:rStyle w:val="a5"/>
          <w:rFonts w:ascii="Sakkal Majalla" w:hAnsi="Sakkal Majalla" w:cs="Sakkal Majalla"/>
          <w:b/>
          <w:bCs/>
          <w:color w:val="4C3D8E"/>
          <w:sz w:val="32"/>
          <w:szCs w:val="32"/>
          <w:rtl/>
          <w:lang w:bidi="ar-YE"/>
        </w:rPr>
        <w:lastRenderedPageBreak/>
        <w:t xml:space="preserve">3. التقويم الذاتي وفقًا لمعايير </w:t>
      </w:r>
      <w:r w:rsidR="007C07EF" w:rsidRPr="008E53CF">
        <w:rPr>
          <w:rStyle w:val="a5"/>
          <w:rFonts w:ascii="Sakkal Majalla" w:hAnsi="Sakkal Majalla" w:cs="Sakkal Majalla"/>
          <w:b/>
          <w:bCs/>
          <w:color w:val="4C3D8E"/>
          <w:sz w:val="32"/>
          <w:szCs w:val="32"/>
          <w:rtl/>
          <w:lang w:bidi="ar-YE"/>
        </w:rPr>
        <w:t>الاعتماد</w:t>
      </w:r>
      <w:bookmarkEnd w:id="17"/>
    </w:p>
    <w:p w14:paraId="63AA99FB" w14:textId="6FFAEDF6" w:rsidR="008E08AA" w:rsidRPr="008E53CF" w:rsidRDefault="008E08AA" w:rsidP="00D54275">
      <w:pPr>
        <w:pStyle w:val="2"/>
        <w:rPr>
          <w:rtl/>
        </w:rPr>
      </w:pPr>
      <w:bookmarkStart w:id="18" w:name="_Toc136262479"/>
      <w:r w:rsidRPr="008E53CF">
        <w:rPr>
          <w:rtl/>
        </w:rPr>
        <w:t>المعيار الأول: إدارة البرنامج وضمان جودته</w:t>
      </w:r>
      <w:bookmarkEnd w:id="18"/>
    </w:p>
    <w:p w14:paraId="642D26B9" w14:textId="49E712C0" w:rsidR="0087042D" w:rsidRDefault="00211271"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211271">
        <w:rPr>
          <w:rFonts w:cs="Sakkal Majalla"/>
          <w:color w:val="525252" w:themeColor="accent3" w:themeShade="80"/>
          <w:sz w:val="20"/>
          <w:szCs w:val="20"/>
          <w:rtl/>
          <w:lang w:bidi="ar-YE"/>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9A4007" w:rsidRPr="000244ED" w14:paraId="2A5E9DF3"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3491DD3" w14:textId="77777777" w:rsidR="009A4007" w:rsidRPr="001854AB" w:rsidRDefault="009A4007"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70A11F9" w14:textId="77777777" w:rsidR="009A4007" w:rsidRPr="006C5F23" w:rsidRDefault="009A4007" w:rsidP="00017F3F">
            <w:pPr>
              <w:bidi/>
              <w:ind w:firstLine="806"/>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8607412" w14:textId="77777777" w:rsidR="009A4007" w:rsidRPr="000244ED" w:rsidRDefault="009A4007"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67519E9E"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413F0990"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0244ED" w14:paraId="6529BF5D"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ADE3571"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9B4F271"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7DC589FA" w14:textId="64D126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1E4B2D1D" w14:textId="732B36E4"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450E7D96"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57F4CB5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9A4007" w:rsidRPr="000244ED" w14:paraId="281E6B1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D9F4F2B" w14:textId="77777777" w:rsidR="009A4007" w:rsidRPr="006C5F23" w:rsidRDefault="009A4007" w:rsidP="00017F3F">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33ACEC2E" w14:textId="77777777" w:rsidR="009A4007" w:rsidRPr="000244ED" w:rsidRDefault="009A4007" w:rsidP="00017F3F">
            <w:pPr>
              <w:bidi/>
              <w:rPr>
                <w:rFonts w:cs="Sakkal Majalla"/>
                <w:sz w:val="32"/>
                <w:szCs w:val="32"/>
                <w:rtl/>
              </w:rPr>
            </w:pPr>
          </w:p>
        </w:tc>
        <w:tc>
          <w:tcPr>
            <w:tcW w:w="934" w:type="dxa"/>
            <w:shd w:val="clear" w:color="auto" w:fill="999EFF"/>
            <w:vAlign w:val="center"/>
          </w:tcPr>
          <w:p w14:paraId="0BED6619"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2D728834"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1DDFF26F"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3644100"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9A4007" w:rsidRPr="000244ED" w14:paraId="4E8F6826"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31FE9C15" w14:textId="3773EF36"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1-1</w:t>
            </w:r>
          </w:p>
        </w:tc>
        <w:tc>
          <w:tcPr>
            <w:tcW w:w="4206" w:type="dxa"/>
            <w:shd w:val="clear" w:color="auto" w:fill="52B5C2"/>
            <w:vAlign w:val="center"/>
          </w:tcPr>
          <w:p w14:paraId="0FB6A5DA" w14:textId="75ACBAF0" w:rsidR="009A4007" w:rsidRPr="006C5F23" w:rsidRDefault="009A4007" w:rsidP="009A4007">
            <w:pPr>
              <w:bidi/>
              <w:jc w:val="lowKashida"/>
              <w:rPr>
                <w:rFonts w:cs="Sakkal Majalla"/>
                <w:color w:val="525252" w:themeColor="accent3" w:themeShade="80"/>
                <w:rtl/>
              </w:rPr>
            </w:pPr>
            <w:r w:rsidRPr="00306DD8">
              <w:rPr>
                <w:rFonts w:ascii="Sakkal Majalla" w:hAnsi="Sakkal Majalla" w:cs="Sakkal Majalla"/>
                <w:color w:val="FFFFFF" w:themeColor="background1"/>
                <w:sz w:val="26"/>
                <w:szCs w:val="26"/>
                <w:rtl/>
              </w:rPr>
              <w:t>إدارة البرنامج</w:t>
            </w:r>
          </w:p>
        </w:tc>
        <w:tc>
          <w:tcPr>
            <w:tcW w:w="755" w:type="dxa"/>
            <w:shd w:val="clear" w:color="auto" w:fill="52B5C2"/>
            <w:vAlign w:val="center"/>
          </w:tcPr>
          <w:p w14:paraId="6D0555F6"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00BFC04C"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5740D5E3"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6D5A3ABB" w14:textId="77777777" w:rsidR="009A4007" w:rsidRPr="000244ED" w:rsidRDefault="009A4007" w:rsidP="009A4007">
            <w:pPr>
              <w:bidi/>
              <w:jc w:val="center"/>
              <w:rPr>
                <w:rFonts w:cs="Sakkal Majalla"/>
                <w:sz w:val="32"/>
                <w:szCs w:val="32"/>
                <w:rtl/>
              </w:rPr>
            </w:pPr>
          </w:p>
        </w:tc>
        <w:tc>
          <w:tcPr>
            <w:tcW w:w="927" w:type="dxa"/>
            <w:tcBorders>
              <w:right w:val="single" w:sz="12" w:space="0" w:color="FFFFFF"/>
            </w:tcBorders>
            <w:shd w:val="clear" w:color="auto" w:fill="52B5C2"/>
            <w:vAlign w:val="center"/>
          </w:tcPr>
          <w:p w14:paraId="398C185D" w14:textId="77777777" w:rsidR="009A4007" w:rsidRPr="000244ED" w:rsidRDefault="009A4007" w:rsidP="009A4007">
            <w:pPr>
              <w:bidi/>
              <w:jc w:val="center"/>
              <w:rPr>
                <w:rFonts w:cs="Sakkal Majalla"/>
                <w:sz w:val="32"/>
                <w:szCs w:val="32"/>
                <w:rtl/>
              </w:rPr>
            </w:pPr>
          </w:p>
        </w:tc>
      </w:tr>
      <w:tr w:rsidR="008B41AC" w:rsidRPr="000244ED" w14:paraId="4955196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9B54C4" w14:textId="7E8C7E9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-1</w:t>
            </w:r>
          </w:p>
        </w:tc>
        <w:tc>
          <w:tcPr>
            <w:tcW w:w="4206" w:type="dxa"/>
            <w:shd w:val="clear" w:color="auto" w:fill="F2F2F2" w:themeFill="background1" w:themeFillShade="F2"/>
          </w:tcPr>
          <w:p w14:paraId="580FD0AC" w14:textId="6EE1A5B2"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755" w:type="dxa"/>
            <w:shd w:val="clear" w:color="auto" w:fill="F2F2F2" w:themeFill="background1" w:themeFillShade="F2"/>
            <w:vAlign w:val="center"/>
          </w:tcPr>
          <w:p w14:paraId="71C53E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958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9E03D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505CC8F"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A855D3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5C1FB47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0BDA218" w14:textId="619E901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-2</w:t>
            </w:r>
          </w:p>
        </w:tc>
        <w:tc>
          <w:tcPr>
            <w:tcW w:w="4206" w:type="dxa"/>
            <w:shd w:val="clear" w:color="auto" w:fill="D9D9D9" w:themeFill="background1" w:themeFillShade="D9"/>
          </w:tcPr>
          <w:p w14:paraId="66006CB3" w14:textId="1B0A3732"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الإدارية والمهنية والفنية، ولهم مهام وصلاحيات محددة.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3957042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A46AF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4BDD96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24941BE"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F6BF84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05A620D6"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5B5E26" w14:textId="71F42A2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-3</w:t>
            </w:r>
          </w:p>
        </w:tc>
        <w:tc>
          <w:tcPr>
            <w:tcW w:w="4206" w:type="dxa"/>
            <w:shd w:val="clear" w:color="auto" w:fill="F2F2F2" w:themeFill="background1" w:themeFillShade="F2"/>
          </w:tcPr>
          <w:p w14:paraId="1737A9A1" w14:textId="3F028585" w:rsidR="009A4007" w:rsidRPr="006C5F23" w:rsidRDefault="009A4007" w:rsidP="009A4007">
            <w:pPr>
              <w:bidi/>
              <w:jc w:val="lowKashida"/>
              <w:rPr>
                <w:rFonts w:ascii="Sakkal Majalla" w:hAnsi="Sakkal Majalla" w:cs="Sakkal Majalla"/>
                <w:color w:val="525252" w:themeColor="accent3" w:themeShade="80"/>
              </w:rPr>
            </w:pPr>
            <w:r w:rsidRPr="00306DD8">
              <w:rPr>
                <w:rFonts w:ascii="Sakkal Majalla" w:hAnsi="Sakkal Majalla" w:cs="Sakkal Majalla"/>
                <w:color w:val="525252" w:themeColor="accent3" w:themeShade="80"/>
                <w:rtl/>
              </w:rPr>
              <w:t>يتوفر للبرنامج مناخ تنظيمي وبيئة أكاديمية داعمة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4D734673"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A62961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326162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2BB4EC"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22C89FC6"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7174E14"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146642B" w14:textId="5EC90752"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1-1-4</w:t>
            </w:r>
          </w:p>
        </w:tc>
        <w:tc>
          <w:tcPr>
            <w:tcW w:w="4206" w:type="dxa"/>
            <w:shd w:val="clear" w:color="auto" w:fill="D9D9D9" w:themeFill="background1" w:themeFillShade="D9"/>
          </w:tcPr>
          <w:p w14:paraId="147DA8D4" w14:textId="612AC3FB"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يُتابع القائمون على البرنامج مدى تحقق أهدافه وتُتخذ الإجراءات اللازمة للتحسين</w:t>
            </w:r>
          </w:p>
        </w:tc>
        <w:tc>
          <w:tcPr>
            <w:tcW w:w="755" w:type="dxa"/>
            <w:shd w:val="clear" w:color="auto" w:fill="D9D9D9" w:themeFill="background1" w:themeFillShade="D9"/>
            <w:vAlign w:val="center"/>
          </w:tcPr>
          <w:p w14:paraId="33C2936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A9C92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73BAB2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C55212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48E5E88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1802BB5B"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41B1B7A" w14:textId="40AD634D"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1-1-5</w:t>
            </w:r>
          </w:p>
        </w:tc>
        <w:tc>
          <w:tcPr>
            <w:tcW w:w="4206" w:type="dxa"/>
            <w:shd w:val="clear" w:color="auto" w:fill="F2F2F2" w:themeFill="background1" w:themeFillShade="F2"/>
          </w:tcPr>
          <w:p w14:paraId="6EF9D25C" w14:textId="56C7691F"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0818B9"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EA92A1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AC015F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61660E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39075C4"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ABBE977"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BDA5771" w14:textId="3B18B68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1-1-6</w:t>
            </w:r>
          </w:p>
        </w:tc>
        <w:tc>
          <w:tcPr>
            <w:tcW w:w="4206" w:type="dxa"/>
            <w:shd w:val="clear" w:color="auto" w:fill="D9D9D9" w:themeFill="background1" w:themeFillShade="D9"/>
          </w:tcPr>
          <w:p w14:paraId="42596B88" w14:textId="3E1F6B4E"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تستفيد إدارة البرنامج من أراء المهنيين والخبراء في تخصص البرنامج في تقييم وتطوير وتحسين أدائه</w:t>
            </w:r>
            <w:r w:rsidRPr="00306DD8">
              <w:rPr>
                <w:rFonts w:ascii="Sakkal Majalla" w:hAnsi="Sakkal Majalla" w:cs="Sakkal Majalla"/>
                <w:color w:val="525252" w:themeColor="accent3" w:themeShade="80"/>
              </w:rPr>
              <w:t xml:space="preserve">. </w:t>
            </w:r>
          </w:p>
        </w:tc>
        <w:tc>
          <w:tcPr>
            <w:tcW w:w="755" w:type="dxa"/>
            <w:shd w:val="clear" w:color="auto" w:fill="D9D9D9" w:themeFill="background1" w:themeFillShade="D9"/>
            <w:vAlign w:val="center"/>
          </w:tcPr>
          <w:p w14:paraId="7B7F264E"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ED7F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D4A43C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35184759"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7F75F16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A22435C"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5F878A2" w14:textId="5664586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1-1-7</w:t>
            </w:r>
          </w:p>
        </w:tc>
        <w:tc>
          <w:tcPr>
            <w:tcW w:w="4206" w:type="dxa"/>
            <w:shd w:val="clear" w:color="auto" w:fill="F2F2F2" w:themeFill="background1" w:themeFillShade="F2"/>
          </w:tcPr>
          <w:p w14:paraId="6838C919" w14:textId="629FD1FD"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تتيح إدارة البرنامج معلومات موثوقة ومعلنة تتضمن وصف البرنامج، وأدائه وإنجازاته بما يتناسب مع احتياجات المستفيدين</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6587B3A6"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203D2E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7BEBB7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B2A8C03"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6A4A2960"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6826BB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F7EE116" w14:textId="2847B2B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1-1-8</w:t>
            </w:r>
          </w:p>
        </w:tc>
        <w:tc>
          <w:tcPr>
            <w:tcW w:w="4206" w:type="dxa"/>
            <w:shd w:val="clear" w:color="auto" w:fill="D9D9D9" w:themeFill="background1" w:themeFillShade="D9"/>
          </w:tcPr>
          <w:p w14:paraId="518DD977" w14:textId="619F440F"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49DC873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C3C32C8"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C74E86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4C050878"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22B4E3"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6DB2ADC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46C147E" w14:textId="3602D4C8"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1-1-9</w:t>
            </w:r>
          </w:p>
        </w:tc>
        <w:tc>
          <w:tcPr>
            <w:tcW w:w="4206" w:type="dxa"/>
            <w:shd w:val="clear" w:color="auto" w:fill="F2F2F2" w:themeFill="background1" w:themeFillShade="F2"/>
          </w:tcPr>
          <w:p w14:paraId="315AEFA7" w14:textId="25A9D4A0"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8A8B7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4B8B0D6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308F267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EC3F746"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3EF23A48"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2C20E704"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7AC09788" w14:textId="7F4EBB0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1-2</w:t>
            </w:r>
          </w:p>
        </w:tc>
        <w:tc>
          <w:tcPr>
            <w:tcW w:w="4206" w:type="dxa"/>
            <w:shd w:val="clear" w:color="auto" w:fill="52B5C2"/>
            <w:vAlign w:val="center"/>
          </w:tcPr>
          <w:p w14:paraId="4982351E" w14:textId="0A6A6253"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FFFFFF" w:themeColor="background1"/>
                <w:sz w:val="26"/>
                <w:szCs w:val="26"/>
                <w:rtl/>
              </w:rPr>
              <w:t>ضمان جودة البرنامج</w:t>
            </w:r>
          </w:p>
        </w:tc>
        <w:tc>
          <w:tcPr>
            <w:tcW w:w="755" w:type="dxa"/>
            <w:shd w:val="clear" w:color="auto" w:fill="52B5C2"/>
            <w:vAlign w:val="center"/>
          </w:tcPr>
          <w:p w14:paraId="233C8B5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4BAD229"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E1D60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7802BD5B"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52B5C2"/>
            <w:vAlign w:val="center"/>
          </w:tcPr>
          <w:p w14:paraId="1C27562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18F681B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54B5DEC" w14:textId="2E4ACF0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1-2-1</w:t>
            </w:r>
          </w:p>
        </w:tc>
        <w:tc>
          <w:tcPr>
            <w:tcW w:w="4206" w:type="dxa"/>
            <w:shd w:val="clear" w:color="auto" w:fill="F2F2F2" w:themeFill="background1" w:themeFillShade="F2"/>
            <w:vAlign w:val="center"/>
          </w:tcPr>
          <w:p w14:paraId="375ED591" w14:textId="06F47D29" w:rsidR="009A4007" w:rsidRPr="000244ED"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rtl/>
              </w:rPr>
              <w:t>تطبق إدارة البرنامج نظاماً فاعلاً لضمان الجودة وإدارتها، يتسق مع نظام الجودة المؤسسي.</w:t>
            </w:r>
          </w:p>
        </w:tc>
        <w:tc>
          <w:tcPr>
            <w:tcW w:w="755" w:type="dxa"/>
            <w:shd w:val="clear" w:color="auto" w:fill="F2F2F2" w:themeFill="background1" w:themeFillShade="F2"/>
            <w:vAlign w:val="center"/>
          </w:tcPr>
          <w:p w14:paraId="4C33E34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DA41A0C"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B884216"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555C060E"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46612C8A"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51683E5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3DB7D02" w14:textId="6C7243E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1-2-2</w:t>
            </w:r>
          </w:p>
        </w:tc>
        <w:tc>
          <w:tcPr>
            <w:tcW w:w="4206" w:type="dxa"/>
            <w:shd w:val="clear" w:color="auto" w:fill="D9D9D9" w:themeFill="background1" w:themeFillShade="D9"/>
            <w:vAlign w:val="center"/>
          </w:tcPr>
          <w:p w14:paraId="565797A8" w14:textId="76A466C9"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b/>
                <w:bCs/>
                <w:rtl/>
              </w:rPr>
              <w:t xml:space="preserve">يقوم البرنامج بتحليل مؤشرات الأداء الرئيسة وبيانات التقويم سنوياً ويستفاد منها في عمليات التخطيط والتطوير واتخاذ القرارات.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7961F161"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D75FEE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2C1276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71196CC"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D2FE0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32AB76E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72D5E50" w14:textId="1C0813C0"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525252" w:themeColor="accent3" w:themeShade="80"/>
                <w:rtl/>
              </w:rPr>
              <w:t>1-2-3</w:t>
            </w:r>
          </w:p>
        </w:tc>
        <w:tc>
          <w:tcPr>
            <w:tcW w:w="4206" w:type="dxa"/>
            <w:shd w:val="clear" w:color="auto" w:fill="F2F2F2" w:themeFill="background1" w:themeFillShade="F2"/>
            <w:vAlign w:val="center"/>
          </w:tcPr>
          <w:p w14:paraId="1287E574" w14:textId="7CEA616C" w:rsidR="009A4007" w:rsidRPr="000244ED" w:rsidRDefault="009A4007" w:rsidP="009A4007">
            <w:pPr>
              <w:bidi/>
              <w:jc w:val="lowKashida"/>
              <w:rPr>
                <w:rFonts w:cs="Sakkal Majalla"/>
                <w:color w:val="525252" w:themeColor="accent3" w:themeShade="80"/>
                <w:rtl/>
              </w:rPr>
            </w:pPr>
            <w:r w:rsidRPr="00306DD8">
              <w:rPr>
                <w:rFonts w:ascii="Sakkal Majalla" w:hAnsi="Sakkal Majalla" w:cs="Sakkal Majalla"/>
                <w:rtl/>
                <w:lang w:bidi="ar-EG"/>
              </w:rPr>
              <w:t>يُجري البرنامج تقويماً دورياً شاملاً ويضع خططاً للتحسين، ويتابع تنفيذها.</w:t>
            </w:r>
          </w:p>
        </w:tc>
        <w:tc>
          <w:tcPr>
            <w:tcW w:w="755" w:type="dxa"/>
            <w:shd w:val="clear" w:color="auto" w:fill="F2F2F2" w:themeFill="background1" w:themeFillShade="F2"/>
            <w:vAlign w:val="center"/>
          </w:tcPr>
          <w:p w14:paraId="027A4413"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7923178"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E8094A6"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15D37CCC" w14:textId="77777777" w:rsidR="009A4007" w:rsidRPr="000244ED" w:rsidRDefault="009A4007" w:rsidP="009A4007">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6D676570" w14:textId="77777777" w:rsidR="009A4007" w:rsidRPr="000244ED" w:rsidRDefault="009A4007" w:rsidP="009A4007">
            <w:pPr>
              <w:bidi/>
              <w:jc w:val="center"/>
              <w:rPr>
                <w:rFonts w:cs="Sakkal Majalla"/>
                <w:sz w:val="24"/>
                <w:szCs w:val="24"/>
                <w:rtl/>
              </w:rPr>
            </w:pPr>
          </w:p>
        </w:tc>
      </w:tr>
      <w:tr w:rsidR="009A4007" w:rsidRPr="000244ED" w14:paraId="6192E922" w14:textId="77777777" w:rsidTr="002069FA">
        <w:trPr>
          <w:trHeight w:val="322"/>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76FCF6BF" w14:textId="77777777" w:rsidR="009A4007" w:rsidRPr="00042AB0" w:rsidRDefault="009A4007" w:rsidP="009A400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9A4007" w:rsidRPr="000244ED" w14:paraId="03CA73FB"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5C069EFB"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40" w:type="dxa"/>
            <w:gridSpan w:val="5"/>
            <w:tcBorders>
              <w:right w:val="single" w:sz="12" w:space="0" w:color="FFFFFF"/>
            </w:tcBorders>
            <w:shd w:val="clear" w:color="auto" w:fill="5279BB"/>
          </w:tcPr>
          <w:p w14:paraId="050DF707" w14:textId="77777777" w:rsidR="009A4007" w:rsidRPr="00042AB0" w:rsidRDefault="009A4007" w:rsidP="009A4007">
            <w:pPr>
              <w:bidi/>
              <w:rPr>
                <w:rFonts w:cs="Sakkal Majalla"/>
                <w:sz w:val="24"/>
                <w:szCs w:val="24"/>
                <w:rtl/>
              </w:rPr>
            </w:pPr>
          </w:p>
        </w:tc>
      </w:tr>
      <w:tr w:rsidR="009A4007" w:rsidRPr="000244ED" w14:paraId="045717A4"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08D00CA6"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tcPr>
          <w:p w14:paraId="3081F314" w14:textId="77777777" w:rsidR="009A4007" w:rsidRPr="00042AB0" w:rsidRDefault="009A4007" w:rsidP="009A4007">
            <w:pPr>
              <w:bidi/>
              <w:rPr>
                <w:rFonts w:cs="Sakkal Majalla"/>
                <w:sz w:val="24"/>
                <w:szCs w:val="24"/>
                <w:rtl/>
              </w:rPr>
            </w:pPr>
          </w:p>
        </w:tc>
      </w:tr>
      <w:tr w:rsidR="009A4007" w:rsidRPr="000244ED" w14:paraId="42878D37"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C32AC19"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tcPr>
          <w:p w14:paraId="5F00F36D" w14:textId="77777777" w:rsidR="009A4007" w:rsidRPr="00042AB0" w:rsidRDefault="009A4007" w:rsidP="009A4007">
            <w:pPr>
              <w:bidi/>
              <w:rPr>
                <w:rFonts w:cs="Sakkal Majalla"/>
                <w:sz w:val="24"/>
                <w:szCs w:val="24"/>
                <w:rtl/>
              </w:rPr>
            </w:pPr>
          </w:p>
        </w:tc>
      </w:tr>
      <w:tr w:rsidR="009A4007" w:rsidRPr="000244ED" w14:paraId="4049496E"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6541510B" w14:textId="77777777" w:rsidR="009A4007" w:rsidRPr="00042AB0" w:rsidRDefault="009A4007" w:rsidP="009A4007">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tcPr>
          <w:p w14:paraId="15CEF993" w14:textId="77777777" w:rsidR="009A4007" w:rsidRPr="00042AB0" w:rsidRDefault="009A4007" w:rsidP="009A4007">
            <w:pPr>
              <w:bidi/>
              <w:jc w:val="center"/>
              <w:rPr>
                <w:rFonts w:cs="Sakkal Majalla"/>
                <w:b/>
                <w:bCs/>
                <w:color w:val="FFFFFF" w:themeColor="background1"/>
                <w:szCs w:val="28"/>
                <w:rtl/>
              </w:rPr>
            </w:pPr>
          </w:p>
        </w:tc>
      </w:tr>
    </w:tbl>
    <w:p w14:paraId="6294CE55" w14:textId="5ED96F86" w:rsidR="00B0721E" w:rsidRPr="009A4007" w:rsidRDefault="0012128D" w:rsidP="004E160D">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lang w:bidi="ar-YE"/>
        </w:rPr>
      </w:pPr>
      <w:r w:rsidRPr="005B546F">
        <w:rPr>
          <w:rFonts w:cs="Sakkal Majalla"/>
          <w:color w:val="525252" w:themeColor="accent3" w:themeShade="80"/>
          <w:sz w:val="24"/>
          <w:szCs w:val="24"/>
          <w:rtl/>
          <w:lang w:bidi="ar-YE"/>
        </w:rPr>
        <w:t>علق على نتائج التقويم مع ربطها بمؤشرات الأداء</w:t>
      </w:r>
      <w:r w:rsidR="007C07EF" w:rsidRPr="005B546F">
        <w:rPr>
          <w:rFonts w:cs="Sakkal Majalla"/>
          <w:color w:val="525252" w:themeColor="accent3" w:themeShade="80"/>
          <w:sz w:val="24"/>
          <w:szCs w:val="24"/>
          <w:rtl/>
          <w:lang w:bidi="ar-YE"/>
        </w:rPr>
        <w:t xml:space="preserve"> ذات العلاقة</w:t>
      </w:r>
      <w:r w:rsidRPr="005B546F">
        <w:rPr>
          <w:rFonts w:cs="Sakkal Majalla"/>
          <w:color w:val="525252" w:themeColor="accent3" w:themeShade="80"/>
          <w:sz w:val="24"/>
          <w:szCs w:val="24"/>
          <w:rtl/>
          <w:lang w:bidi="ar-YE"/>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lang w:bidi="ar-YE"/>
        </w:rPr>
        <w:t xml:space="preserve">. </w:t>
      </w:r>
      <w:r w:rsidRPr="005B546F">
        <w:rPr>
          <w:rFonts w:cs="Sakkal Majalla"/>
          <w:color w:val="525252" w:themeColor="accent3" w:themeShade="80"/>
          <w:sz w:val="24"/>
          <w:szCs w:val="24"/>
          <w:rtl/>
          <w:lang w:bidi="ar-YE"/>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1 إدارة</w:t>
      </w:r>
      <w:r w:rsidRPr="00643B9A">
        <w:rPr>
          <w:rStyle w:val="a5"/>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tl/>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2 ضمان</w:t>
      </w:r>
      <w:r w:rsidRPr="00643B9A">
        <w:rPr>
          <w:rStyle w:val="a5"/>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3B1C1F9B"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CDE3858"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FC0F6CA" w14:textId="77777777" w:rsidR="00643B9A" w:rsidRPr="00440646" w:rsidRDefault="00643B9A" w:rsidP="00643B9A">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rtl/>
          <w:lang w:bidi="ar-YE"/>
        </w:rPr>
      </w:pPr>
    </w:p>
    <w:p w14:paraId="7C8292EF" w14:textId="77777777" w:rsidR="007C07EF" w:rsidRPr="000244ED" w:rsidRDefault="007C07EF"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lang w:bidi="ar-YE"/>
        </w:rPr>
      </w:pPr>
    </w:p>
    <w:p w14:paraId="7A2DC180" w14:textId="73DF8D02" w:rsidR="005D3F46" w:rsidRPr="008E53CF" w:rsidRDefault="005D3F46" w:rsidP="00D54275">
      <w:pPr>
        <w:pStyle w:val="2"/>
        <w:rPr>
          <w:rtl/>
        </w:rPr>
      </w:pPr>
      <w:bookmarkStart w:id="19" w:name="_Toc136262480"/>
      <w:r w:rsidRPr="008E53CF">
        <w:rPr>
          <w:rtl/>
        </w:rPr>
        <w:lastRenderedPageBreak/>
        <w:t>المعيار الثاني: التعليم والتعلم</w:t>
      </w:r>
      <w:bookmarkEnd w:id="19"/>
    </w:p>
    <w:p w14:paraId="486546C2" w14:textId="22C22532" w:rsidR="005D3F46" w:rsidRDefault="003448A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3448A7">
        <w:rPr>
          <w:rFonts w:cs="Sakkal Majalla"/>
          <w:color w:val="525252" w:themeColor="accent3" w:themeShade="80"/>
          <w:sz w:val="20"/>
          <w:szCs w:val="20"/>
          <w:rtl/>
          <w:lang w:bidi="ar-YE"/>
        </w:rPr>
        <w:t>يجب أن تكون نواتج التعلم في البرنامج محددة بدقة، ومتسقة مع متطلبات الإطار الوطني للمؤهلات، ومتطلبات سوق العمل.  ويجب أن يطبق أعضاء هيئة التدريس استراتيجيات تعليم وتعلم وطرق تقويم متنوعة وفعالة تلائم نواتج التعلم المختلفة، كما يجب أن يتم تقويم مدى تحقق 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8B4E7A" w:rsidRPr="000244ED" w14:paraId="67EE0FE5"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7823E64" w14:textId="77777777" w:rsidR="008B4E7A" w:rsidRPr="001854AB" w:rsidRDefault="008B4E7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AA06143" w14:textId="77777777" w:rsidR="008B4E7A" w:rsidRPr="006C5F23" w:rsidRDefault="008B4E7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5C02680" w14:textId="77777777" w:rsidR="008B4E7A" w:rsidRPr="000244ED" w:rsidRDefault="008B4E7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2791CA34"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1F06EE3B"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3C7D402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2E4A274"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83902F4"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0E32F0B5" w14:textId="306673C9"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53490DB8" w14:textId="6574B2A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34A02E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00118DE5"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069FA" w:rsidRPr="000244ED" w14:paraId="5476DCDE"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2C127687"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5B59EB2A" w14:textId="77777777" w:rsidR="002069FA" w:rsidRPr="000244ED" w:rsidRDefault="002069FA" w:rsidP="002069FA">
            <w:pPr>
              <w:bidi/>
              <w:rPr>
                <w:rFonts w:cs="Sakkal Majalla"/>
                <w:sz w:val="32"/>
                <w:szCs w:val="32"/>
                <w:rtl/>
              </w:rPr>
            </w:pPr>
          </w:p>
        </w:tc>
        <w:tc>
          <w:tcPr>
            <w:tcW w:w="934" w:type="dxa"/>
            <w:shd w:val="clear" w:color="auto" w:fill="999EFF"/>
            <w:vAlign w:val="center"/>
          </w:tcPr>
          <w:p w14:paraId="239F8719"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3A0E7F95"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59414521"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805E033"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069FA" w:rsidRPr="000244ED" w14:paraId="6A3E3C7D" w14:textId="77777777" w:rsidTr="002069FA">
        <w:trPr>
          <w:trHeight w:val="447"/>
          <w:tblCellSpacing w:w="7" w:type="dxa"/>
          <w:jc w:val="center"/>
        </w:trPr>
        <w:tc>
          <w:tcPr>
            <w:tcW w:w="806" w:type="dxa"/>
            <w:tcBorders>
              <w:left w:val="single" w:sz="12" w:space="0" w:color="FFFFFF"/>
            </w:tcBorders>
            <w:shd w:val="clear" w:color="auto" w:fill="52B5C2"/>
          </w:tcPr>
          <w:p w14:paraId="6F041067" w14:textId="5FEFEA24"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2-1</w:t>
            </w:r>
          </w:p>
        </w:tc>
        <w:tc>
          <w:tcPr>
            <w:tcW w:w="4206" w:type="dxa"/>
            <w:shd w:val="clear" w:color="auto" w:fill="52B5C2"/>
          </w:tcPr>
          <w:p w14:paraId="09F644DE" w14:textId="11F64DF5" w:rsidR="002069FA" w:rsidRPr="006C5F23" w:rsidRDefault="002069FA" w:rsidP="002069FA">
            <w:pPr>
              <w:bidi/>
              <w:jc w:val="lowKashida"/>
              <w:rPr>
                <w:rFonts w:cs="Sakkal Majalla"/>
                <w:color w:val="525252" w:themeColor="accent3" w:themeShade="80"/>
                <w:rtl/>
              </w:rPr>
            </w:pPr>
            <w:r w:rsidRPr="003448A7">
              <w:rPr>
                <w:rFonts w:ascii="Sakkal Majalla" w:hAnsi="Sakkal Majalla" w:cs="Sakkal Majalla"/>
                <w:color w:val="FFFFFF" w:themeColor="background1"/>
                <w:sz w:val="26"/>
                <w:szCs w:val="26"/>
                <w:rtl/>
              </w:rPr>
              <w:t>نواتج التعلم</w:t>
            </w:r>
          </w:p>
        </w:tc>
        <w:tc>
          <w:tcPr>
            <w:tcW w:w="755" w:type="dxa"/>
            <w:shd w:val="clear" w:color="auto" w:fill="52B5C2"/>
            <w:vAlign w:val="center"/>
          </w:tcPr>
          <w:p w14:paraId="47BCBF75" w14:textId="77777777" w:rsidR="002069FA" w:rsidRPr="000244ED" w:rsidRDefault="002069FA" w:rsidP="002069FA">
            <w:pPr>
              <w:bidi/>
              <w:jc w:val="center"/>
              <w:rPr>
                <w:rFonts w:cs="Sakkal Majalla"/>
                <w:sz w:val="32"/>
                <w:szCs w:val="32"/>
                <w:rtl/>
              </w:rPr>
            </w:pPr>
          </w:p>
        </w:tc>
        <w:tc>
          <w:tcPr>
            <w:tcW w:w="934" w:type="dxa"/>
            <w:shd w:val="clear" w:color="auto" w:fill="52B5C2"/>
            <w:vAlign w:val="center"/>
          </w:tcPr>
          <w:p w14:paraId="2F09B7EF" w14:textId="4C94EFD0" w:rsidR="002069FA" w:rsidRPr="000244ED" w:rsidRDefault="002069FA" w:rsidP="002069FA">
            <w:pPr>
              <w:bidi/>
              <w:jc w:val="center"/>
              <w:rPr>
                <w:rFonts w:cs="Sakkal Majalla"/>
                <w:sz w:val="32"/>
                <w:szCs w:val="32"/>
                <w:rtl/>
              </w:rPr>
            </w:pPr>
          </w:p>
        </w:tc>
        <w:tc>
          <w:tcPr>
            <w:tcW w:w="934" w:type="dxa"/>
            <w:shd w:val="clear" w:color="auto" w:fill="52B5C2"/>
            <w:vAlign w:val="center"/>
          </w:tcPr>
          <w:p w14:paraId="22E209CB" w14:textId="52060905" w:rsidR="002069FA" w:rsidRPr="000244ED" w:rsidRDefault="002069FA" w:rsidP="002069FA">
            <w:pPr>
              <w:bidi/>
              <w:jc w:val="center"/>
              <w:rPr>
                <w:rFonts w:cs="Sakkal Majalla"/>
                <w:sz w:val="32"/>
                <w:szCs w:val="32"/>
                <w:rtl/>
              </w:rPr>
            </w:pPr>
          </w:p>
        </w:tc>
        <w:tc>
          <w:tcPr>
            <w:tcW w:w="934" w:type="dxa"/>
            <w:shd w:val="clear" w:color="auto" w:fill="52B5C2"/>
            <w:vAlign w:val="center"/>
          </w:tcPr>
          <w:p w14:paraId="549E6C8A" w14:textId="77777777" w:rsidR="002069FA" w:rsidRPr="000244ED" w:rsidRDefault="002069FA" w:rsidP="002069FA">
            <w:pPr>
              <w:bidi/>
              <w:jc w:val="center"/>
              <w:rPr>
                <w:rFonts w:cs="Sakkal Majalla"/>
                <w:sz w:val="32"/>
                <w:szCs w:val="32"/>
                <w:rtl/>
              </w:rPr>
            </w:pPr>
          </w:p>
        </w:tc>
        <w:tc>
          <w:tcPr>
            <w:tcW w:w="927" w:type="dxa"/>
            <w:tcBorders>
              <w:right w:val="single" w:sz="12" w:space="0" w:color="FFFFFF"/>
            </w:tcBorders>
            <w:shd w:val="clear" w:color="auto" w:fill="52B5C2"/>
            <w:vAlign w:val="center"/>
          </w:tcPr>
          <w:p w14:paraId="5CB6C206" w14:textId="77777777" w:rsidR="002069FA" w:rsidRPr="000244ED" w:rsidRDefault="002069FA" w:rsidP="002069FA">
            <w:pPr>
              <w:bidi/>
              <w:jc w:val="center"/>
              <w:rPr>
                <w:rFonts w:cs="Sakkal Majalla"/>
                <w:sz w:val="32"/>
                <w:szCs w:val="32"/>
                <w:rtl/>
              </w:rPr>
            </w:pPr>
          </w:p>
        </w:tc>
      </w:tr>
      <w:tr w:rsidR="002069FA" w:rsidRPr="000244ED" w14:paraId="7A159B2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0A37F38" w14:textId="3119728B"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2-1-1</w:t>
            </w:r>
          </w:p>
        </w:tc>
        <w:tc>
          <w:tcPr>
            <w:tcW w:w="4206" w:type="dxa"/>
            <w:shd w:val="clear" w:color="auto" w:fill="F2F2F2" w:themeFill="background1" w:themeFillShade="F2"/>
          </w:tcPr>
          <w:p w14:paraId="4B547231" w14:textId="384BFD5D"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 xml:space="preserve">يحدد البرنامج نواتج التعلم المستهدفة وبما  يتسق مع رسالته </w:t>
            </w:r>
            <w:proofErr w:type="spellStart"/>
            <w:r w:rsidRPr="003448A7">
              <w:rPr>
                <w:rFonts w:ascii="Sakkal Majalla" w:hAnsi="Sakkal Majalla" w:cs="Sakkal Majalla"/>
                <w:color w:val="525252" w:themeColor="accent3" w:themeShade="80"/>
                <w:rtl/>
              </w:rPr>
              <w:t>ويتواءم</w:t>
            </w:r>
            <w:proofErr w:type="spellEnd"/>
            <w:r w:rsidRPr="003448A7">
              <w:rPr>
                <w:rFonts w:ascii="Sakkal Majalla" w:hAnsi="Sakkal Majalla" w:cs="Sakkal Majalla"/>
                <w:color w:val="525252" w:themeColor="accent3" w:themeShade="80"/>
                <w:rtl/>
              </w:rPr>
              <w:t xml:space="preserve"> مع خصائص الخريجين على المستوى المؤسسي، ويتم اعتمادها وإعلانها، وتراجع دورياً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AD9C8B"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5B32B2"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1B4CB5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FE93F3E"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22BEC5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C8CD7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29EDAB5E" w14:textId="56439B7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2-1-2</w:t>
            </w:r>
          </w:p>
        </w:tc>
        <w:tc>
          <w:tcPr>
            <w:tcW w:w="4206" w:type="dxa"/>
            <w:shd w:val="clear" w:color="auto" w:fill="D9D9D9" w:themeFill="background1" w:themeFillShade="D9"/>
          </w:tcPr>
          <w:p w14:paraId="1DD3EF38" w14:textId="7AB03DC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تتوافق نواتج التعلم مع متطلبات الإطار الوطني للمؤهلات، ومتطلبات سوق العمل.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668D086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B88B8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295891"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837A1CB"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3946D0E6"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22DA08"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7F13C3" w14:textId="563E1C4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2-1-3</w:t>
            </w:r>
          </w:p>
        </w:tc>
        <w:tc>
          <w:tcPr>
            <w:tcW w:w="4206" w:type="dxa"/>
            <w:shd w:val="clear" w:color="auto" w:fill="F2F2F2" w:themeFill="background1" w:themeFillShade="F2"/>
          </w:tcPr>
          <w:p w14:paraId="1C260F43" w14:textId="27CFEA12" w:rsidR="002069FA" w:rsidRPr="006C5F23" w:rsidRDefault="002069FA" w:rsidP="002069FA">
            <w:pPr>
              <w:bidi/>
              <w:jc w:val="lowKashida"/>
              <w:rPr>
                <w:rFonts w:ascii="Sakkal Majalla" w:hAnsi="Sakkal Majalla" w:cs="Sakkal Majalla"/>
                <w:color w:val="525252" w:themeColor="accent3" w:themeShade="80"/>
              </w:rPr>
            </w:pPr>
            <w:r w:rsidRPr="003448A7">
              <w:rPr>
                <w:rFonts w:ascii="Sakkal Majalla" w:hAnsi="Sakkal Majalla" w:cs="Sakkal Majalla"/>
                <w:color w:val="525252" w:themeColor="accent3" w:themeShade="80"/>
                <w:rtl/>
              </w:rPr>
              <w:t>يُحدد البرنامج نواتج التعلم للمسارات المختلفة (إن وجدت)</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7B2434B5"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70C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485B07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CE81F8"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085CD34D"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7A5C730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013536E" w14:textId="6E538E4D"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2-1-4</w:t>
            </w:r>
          </w:p>
        </w:tc>
        <w:tc>
          <w:tcPr>
            <w:tcW w:w="4206" w:type="dxa"/>
            <w:shd w:val="clear" w:color="auto" w:fill="D9D9D9" w:themeFill="background1" w:themeFillShade="D9"/>
          </w:tcPr>
          <w:p w14:paraId="50745370" w14:textId="1687110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19B1DD89"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8C8F2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65DE3AD"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1AF44961"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8AFC67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226A93B9"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B4CFAB" w14:textId="56A58A3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2-1-5</w:t>
            </w:r>
          </w:p>
        </w:tc>
        <w:tc>
          <w:tcPr>
            <w:tcW w:w="4206" w:type="dxa"/>
            <w:shd w:val="clear" w:color="auto" w:fill="F2F2F2" w:themeFill="background1" w:themeFillShade="F2"/>
          </w:tcPr>
          <w:p w14:paraId="7E8FB8F2" w14:textId="27B45B2A"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AB7165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CE126A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495AC97"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D0AEC5A"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71A2E2F"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3588FEC8"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DB1E118" w14:textId="4D1A2569"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2-2</w:t>
            </w:r>
          </w:p>
        </w:tc>
        <w:tc>
          <w:tcPr>
            <w:tcW w:w="8760" w:type="dxa"/>
            <w:gridSpan w:val="6"/>
            <w:tcBorders>
              <w:right w:val="single" w:sz="12" w:space="0" w:color="FFFFFF"/>
            </w:tcBorders>
            <w:shd w:val="clear" w:color="auto" w:fill="52B5C2"/>
            <w:vAlign w:val="center"/>
          </w:tcPr>
          <w:p w14:paraId="5C153B18" w14:textId="7F1A0E19" w:rsidR="002069FA" w:rsidRPr="000244ED" w:rsidRDefault="002069FA" w:rsidP="002069FA">
            <w:pPr>
              <w:bidi/>
              <w:rPr>
                <w:rFonts w:ascii="Sakkal Majalla" w:hAnsi="Sakkal Majalla" w:cs="Sakkal Majalla"/>
                <w:sz w:val="32"/>
                <w:szCs w:val="32"/>
                <w:rtl/>
              </w:rPr>
            </w:pPr>
            <w:r w:rsidRPr="003448A7">
              <w:rPr>
                <w:rFonts w:ascii="Sakkal Majalla" w:hAnsi="Sakkal Majalla" w:cs="Sakkal Majalla"/>
                <w:color w:val="FFFFFF" w:themeColor="background1"/>
                <w:sz w:val="26"/>
                <w:szCs w:val="26"/>
                <w:rtl/>
              </w:rPr>
              <w:t>المنهج الدراسي</w:t>
            </w:r>
          </w:p>
        </w:tc>
      </w:tr>
      <w:tr w:rsidR="002069FA" w:rsidRPr="000244ED" w14:paraId="6FE2EBF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3A30A2F" w14:textId="259BD6EF"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2-2-1</w:t>
            </w:r>
          </w:p>
        </w:tc>
        <w:tc>
          <w:tcPr>
            <w:tcW w:w="4206" w:type="dxa"/>
            <w:shd w:val="clear" w:color="auto" w:fill="F2F2F2" w:themeFill="background1" w:themeFillShade="F2"/>
          </w:tcPr>
          <w:p w14:paraId="00CA8A84" w14:textId="6691606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75308A7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23D175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CB5C38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441A8767"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8C95C33"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7E82DB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F82471A" w14:textId="722CE1A7"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2-2-2</w:t>
            </w:r>
          </w:p>
        </w:tc>
        <w:tc>
          <w:tcPr>
            <w:tcW w:w="4206" w:type="dxa"/>
            <w:shd w:val="clear" w:color="auto" w:fill="D9D9D9" w:themeFill="background1" w:themeFillShade="D9"/>
          </w:tcPr>
          <w:p w14:paraId="73EEA674" w14:textId="3ED9BC6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2574B3A4"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091C6C07"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2690D08"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325A022"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457D02FB"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21CDDB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512F0A8B" w14:textId="421CA0B1"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2-2-3</w:t>
            </w:r>
          </w:p>
        </w:tc>
        <w:tc>
          <w:tcPr>
            <w:tcW w:w="4206" w:type="dxa"/>
            <w:shd w:val="clear" w:color="auto" w:fill="F2F2F2" w:themeFill="background1" w:themeFillShade="F2"/>
          </w:tcPr>
          <w:p w14:paraId="14B44566" w14:textId="5F4D7CC4"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 (إن وجدت)</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2D717CB"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0B8BA5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9D23FA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1E1AB30"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1971141A"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AA2B4A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873B9FC" w14:textId="3AB85C92"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2-2-4</w:t>
            </w:r>
          </w:p>
        </w:tc>
        <w:tc>
          <w:tcPr>
            <w:tcW w:w="4206" w:type="dxa"/>
            <w:shd w:val="clear" w:color="auto" w:fill="D9D9D9" w:themeFill="background1" w:themeFillShade="D9"/>
          </w:tcPr>
          <w:p w14:paraId="1AB2CAF8" w14:textId="4DC4200F" w:rsidR="002069FA" w:rsidRPr="000244ED"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58215E70"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330E06F"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551EAB75"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4A49CFF"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0A278EEC"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487DEAF1"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CE262E7" w14:textId="0CA1262C"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2-3</w:t>
            </w:r>
          </w:p>
        </w:tc>
        <w:tc>
          <w:tcPr>
            <w:tcW w:w="8760" w:type="dxa"/>
            <w:gridSpan w:val="6"/>
            <w:tcBorders>
              <w:right w:val="single" w:sz="12" w:space="0" w:color="FFFFFF"/>
            </w:tcBorders>
            <w:shd w:val="clear" w:color="auto" w:fill="52B5C2"/>
            <w:vAlign w:val="center"/>
          </w:tcPr>
          <w:p w14:paraId="43F927F0" w14:textId="1D4213C5" w:rsidR="002069FA" w:rsidRPr="000244ED" w:rsidRDefault="002069FA" w:rsidP="002069FA">
            <w:pPr>
              <w:bidi/>
              <w:rPr>
                <w:rFonts w:cs="Sakkal Majalla"/>
                <w:sz w:val="24"/>
                <w:szCs w:val="24"/>
                <w:rtl/>
              </w:rPr>
            </w:pPr>
            <w:r w:rsidRPr="003448A7">
              <w:rPr>
                <w:rFonts w:ascii="Sakkal Majalla" w:hAnsi="Sakkal Majalla" w:cs="Sakkal Majalla"/>
                <w:color w:val="FFFFFF" w:themeColor="background1"/>
                <w:sz w:val="26"/>
                <w:szCs w:val="26"/>
                <w:rtl/>
              </w:rPr>
              <w:t>جودة التعليم وتقييم الطلاب</w:t>
            </w:r>
          </w:p>
        </w:tc>
      </w:tr>
      <w:tr w:rsidR="002069FA" w:rsidRPr="000244ED" w14:paraId="169E82ED"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1AB07B4" w14:textId="0AFD1F5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2-3-1</w:t>
            </w:r>
          </w:p>
        </w:tc>
        <w:tc>
          <w:tcPr>
            <w:tcW w:w="4206" w:type="dxa"/>
            <w:shd w:val="clear" w:color="auto" w:fill="F2F2F2" w:themeFill="background1" w:themeFillShade="F2"/>
          </w:tcPr>
          <w:p w14:paraId="39534A4D" w14:textId="2BA938D5"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4B56318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4B6114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7C1D4D2"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20E31B8"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5960082" w14:textId="77777777" w:rsidR="002069FA" w:rsidRPr="000244ED" w:rsidRDefault="002069FA" w:rsidP="002069FA">
            <w:pPr>
              <w:bidi/>
              <w:jc w:val="center"/>
              <w:rPr>
                <w:rFonts w:cs="Sakkal Majalla"/>
                <w:sz w:val="24"/>
                <w:szCs w:val="24"/>
                <w:rtl/>
              </w:rPr>
            </w:pPr>
          </w:p>
        </w:tc>
      </w:tr>
      <w:tr w:rsidR="002069FA" w:rsidRPr="000244ED" w14:paraId="29D02F2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1186B4" w14:textId="15F61B7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lastRenderedPageBreak/>
              <w:t>2-3-2</w:t>
            </w:r>
          </w:p>
        </w:tc>
        <w:tc>
          <w:tcPr>
            <w:tcW w:w="4206" w:type="dxa"/>
            <w:shd w:val="clear" w:color="auto" w:fill="D9D9D9" w:themeFill="background1" w:themeFillShade="D9"/>
          </w:tcPr>
          <w:p w14:paraId="6D69819A" w14:textId="1D89A1FE"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039DE576"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B78A4B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3E544AA3"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2C02B9A"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61558B5C" w14:textId="77777777" w:rsidR="002069FA" w:rsidRPr="000244ED" w:rsidRDefault="002069FA" w:rsidP="002069FA">
            <w:pPr>
              <w:bidi/>
              <w:jc w:val="center"/>
              <w:rPr>
                <w:rFonts w:cs="Sakkal Majalla"/>
                <w:sz w:val="24"/>
                <w:szCs w:val="24"/>
                <w:rtl/>
              </w:rPr>
            </w:pPr>
          </w:p>
        </w:tc>
      </w:tr>
      <w:tr w:rsidR="002069FA" w:rsidRPr="000244ED" w14:paraId="3B8E3DC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tcPr>
          <w:p w14:paraId="32AD9FC5" w14:textId="4418525B"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2-3-3</w:t>
            </w:r>
          </w:p>
        </w:tc>
        <w:tc>
          <w:tcPr>
            <w:tcW w:w="4206" w:type="dxa"/>
            <w:shd w:val="clear" w:color="auto" w:fill="F2F2F2" w:themeFill="background1" w:themeFillShade="F2"/>
          </w:tcPr>
          <w:p w14:paraId="49D70FAC" w14:textId="741C5907"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5A8121C9"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26F9EFDE"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D73D4F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3FBCEB5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4D9DD8AD" w14:textId="77777777" w:rsidR="002069FA" w:rsidRPr="000244ED" w:rsidRDefault="002069FA" w:rsidP="002069FA">
            <w:pPr>
              <w:bidi/>
              <w:jc w:val="center"/>
              <w:rPr>
                <w:rFonts w:cs="Sakkal Majalla"/>
                <w:sz w:val="24"/>
                <w:szCs w:val="24"/>
                <w:rtl/>
              </w:rPr>
            </w:pPr>
          </w:p>
        </w:tc>
      </w:tr>
      <w:tr w:rsidR="002069FA" w:rsidRPr="000244ED" w14:paraId="5E39EB8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E53929" w14:textId="7E9057ED"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2-3-4</w:t>
            </w:r>
          </w:p>
        </w:tc>
        <w:tc>
          <w:tcPr>
            <w:tcW w:w="4206" w:type="dxa"/>
            <w:shd w:val="clear" w:color="auto" w:fill="D9D9D9" w:themeFill="background1" w:themeFillShade="D9"/>
          </w:tcPr>
          <w:p w14:paraId="26CEBE60" w14:textId="028A1F01"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646A329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92433F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CEA1B1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C1D259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253786C5" w14:textId="77777777" w:rsidR="002069FA" w:rsidRPr="000244ED" w:rsidRDefault="002069FA" w:rsidP="002069FA">
            <w:pPr>
              <w:bidi/>
              <w:jc w:val="center"/>
              <w:rPr>
                <w:rFonts w:cs="Sakkal Majalla"/>
                <w:sz w:val="24"/>
                <w:szCs w:val="24"/>
                <w:rtl/>
              </w:rPr>
            </w:pPr>
          </w:p>
        </w:tc>
      </w:tr>
      <w:tr w:rsidR="002069FA" w:rsidRPr="000244ED" w14:paraId="22CAC531"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F0DDAE8" w14:textId="07D41F3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2-3-5</w:t>
            </w:r>
          </w:p>
        </w:tc>
        <w:tc>
          <w:tcPr>
            <w:tcW w:w="4206" w:type="dxa"/>
            <w:shd w:val="clear" w:color="auto" w:fill="F2F2F2" w:themeFill="background1" w:themeFillShade="F2"/>
          </w:tcPr>
          <w:p w14:paraId="0193E4F4" w14:textId="6FBF31A3"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21C3230F"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624B5B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95B11F7"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5CD1DF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903D336" w14:textId="77777777" w:rsidR="002069FA" w:rsidRPr="000244ED" w:rsidRDefault="002069FA" w:rsidP="002069FA">
            <w:pPr>
              <w:bidi/>
              <w:jc w:val="center"/>
              <w:rPr>
                <w:rFonts w:cs="Sakkal Majalla"/>
                <w:sz w:val="24"/>
                <w:szCs w:val="24"/>
                <w:rtl/>
              </w:rPr>
            </w:pPr>
          </w:p>
        </w:tc>
      </w:tr>
      <w:tr w:rsidR="002069FA" w:rsidRPr="000244ED" w14:paraId="43091AAE"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7FBA4F8" w14:textId="14E0402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2-3-6</w:t>
            </w:r>
          </w:p>
        </w:tc>
        <w:tc>
          <w:tcPr>
            <w:tcW w:w="4206" w:type="dxa"/>
            <w:shd w:val="clear" w:color="auto" w:fill="D9D9D9" w:themeFill="background1" w:themeFillShade="D9"/>
          </w:tcPr>
          <w:p w14:paraId="6BF49276" w14:textId="7A0AE6B8"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20A3A6F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148189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05E3EC57"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3EE81C7"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3FF55D4D" w14:textId="77777777" w:rsidR="002069FA" w:rsidRPr="000244ED" w:rsidRDefault="002069FA" w:rsidP="002069FA">
            <w:pPr>
              <w:bidi/>
              <w:jc w:val="center"/>
              <w:rPr>
                <w:rFonts w:cs="Sakkal Majalla"/>
                <w:sz w:val="24"/>
                <w:szCs w:val="24"/>
                <w:rtl/>
              </w:rPr>
            </w:pPr>
          </w:p>
        </w:tc>
      </w:tr>
      <w:tr w:rsidR="002069FA" w:rsidRPr="000244ED" w14:paraId="1A28A06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71F689C" w14:textId="0F422206"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2-3-7</w:t>
            </w:r>
          </w:p>
        </w:tc>
        <w:tc>
          <w:tcPr>
            <w:tcW w:w="4206" w:type="dxa"/>
            <w:shd w:val="clear" w:color="auto" w:fill="F2F2F2" w:themeFill="background1" w:themeFillShade="F2"/>
          </w:tcPr>
          <w:p w14:paraId="5AFCD87A" w14:textId="771FF959"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تستخدم إجراءات فعّالة لضبط النزاهة الأكاديمية على مستوى البرنامج للتحقق من أن الأعمال والواجبات التي يقدمها الطلاب هي من إنتاجهم.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310995D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7C5301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2D1DE6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84E1AA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3760DDC5" w14:textId="77777777" w:rsidR="002069FA" w:rsidRPr="000244ED" w:rsidRDefault="002069FA" w:rsidP="002069FA">
            <w:pPr>
              <w:bidi/>
              <w:jc w:val="center"/>
              <w:rPr>
                <w:rFonts w:cs="Sakkal Majalla"/>
                <w:sz w:val="24"/>
                <w:szCs w:val="24"/>
                <w:rtl/>
              </w:rPr>
            </w:pPr>
          </w:p>
        </w:tc>
      </w:tr>
      <w:tr w:rsidR="002069FA" w:rsidRPr="000244ED" w14:paraId="7EBE32A4"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4F515888" w14:textId="77777777" w:rsidR="002069FA" w:rsidRPr="000244ED" w:rsidRDefault="002069FA" w:rsidP="002069FA">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069FA" w:rsidRPr="00042AB0" w14:paraId="7E7DB1F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61A9CA97"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40" w:type="dxa"/>
            <w:gridSpan w:val="5"/>
            <w:tcBorders>
              <w:right w:val="single" w:sz="12" w:space="0" w:color="FFFFFF"/>
            </w:tcBorders>
            <w:shd w:val="clear" w:color="auto" w:fill="5279BB"/>
          </w:tcPr>
          <w:p w14:paraId="49CDFD5D" w14:textId="77777777" w:rsidR="002069FA" w:rsidRPr="00042AB0" w:rsidRDefault="002069FA" w:rsidP="002069FA">
            <w:pPr>
              <w:bidi/>
              <w:rPr>
                <w:rFonts w:cs="Sakkal Majalla"/>
                <w:sz w:val="24"/>
                <w:szCs w:val="24"/>
                <w:rtl/>
              </w:rPr>
            </w:pPr>
          </w:p>
        </w:tc>
      </w:tr>
      <w:tr w:rsidR="002069FA" w:rsidRPr="00042AB0" w14:paraId="1E62C6C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72096F6"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tcPr>
          <w:p w14:paraId="784C338E" w14:textId="77777777" w:rsidR="002069FA" w:rsidRPr="00042AB0" w:rsidRDefault="002069FA" w:rsidP="002069FA">
            <w:pPr>
              <w:bidi/>
              <w:rPr>
                <w:rFonts w:cs="Sakkal Majalla"/>
                <w:sz w:val="24"/>
                <w:szCs w:val="24"/>
                <w:rtl/>
              </w:rPr>
            </w:pPr>
          </w:p>
        </w:tc>
      </w:tr>
      <w:tr w:rsidR="002069FA" w:rsidRPr="00042AB0" w14:paraId="27418FDA"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4E705AE4"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tcPr>
          <w:p w14:paraId="475BC92D" w14:textId="77777777" w:rsidR="002069FA" w:rsidRPr="00042AB0" w:rsidRDefault="002069FA" w:rsidP="002069FA">
            <w:pPr>
              <w:bidi/>
              <w:rPr>
                <w:rFonts w:cs="Sakkal Majalla"/>
                <w:sz w:val="24"/>
                <w:szCs w:val="24"/>
                <w:rtl/>
              </w:rPr>
            </w:pPr>
          </w:p>
        </w:tc>
      </w:tr>
      <w:tr w:rsidR="002069FA" w:rsidRPr="00042AB0" w14:paraId="60C3097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9386322" w14:textId="77777777" w:rsidR="002069FA" w:rsidRPr="00042AB0" w:rsidRDefault="002069FA" w:rsidP="002069FA">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tcPr>
          <w:p w14:paraId="233FC706" w14:textId="77777777" w:rsidR="002069FA" w:rsidRPr="00042AB0" w:rsidRDefault="002069FA" w:rsidP="002069FA">
            <w:pPr>
              <w:bidi/>
              <w:jc w:val="center"/>
              <w:rPr>
                <w:rFonts w:cs="Sakkal Majalla"/>
                <w:b/>
                <w:bCs/>
                <w:color w:val="FFFFFF" w:themeColor="background1"/>
                <w:szCs w:val="28"/>
                <w:rtl/>
              </w:rPr>
            </w:pPr>
          </w:p>
        </w:tc>
      </w:tr>
    </w:tbl>
    <w:p w14:paraId="76F815C5" w14:textId="77777777" w:rsidR="005B57CA" w:rsidRPr="009A4007" w:rsidRDefault="005B57CA" w:rsidP="005B57CA">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lang w:bidi="ar-YE"/>
        </w:rPr>
      </w:pPr>
      <w:r w:rsidRPr="005B546F">
        <w:rPr>
          <w:rFonts w:cs="Sakkal Majalla"/>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5"/>
          <w:rFonts w:ascii="Sakkal Majalla" w:hAnsi="Sakkal Majalla" w:cs="Sakkal Majalla"/>
          <w:color w:val="525252" w:themeColor="accent3" w:themeShade="80"/>
          <w:sz w:val="16"/>
          <w:szCs w:val="16"/>
          <w:rtl/>
          <w:lang w:bidi="ar-YE"/>
        </w:rPr>
      </w:pPr>
    </w:p>
    <w:p w14:paraId="79FECF46" w14:textId="3BE8C585"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096147" w:rsidRPr="00643B9A">
        <w:rPr>
          <w:rStyle w:val="a5"/>
          <w:rFonts w:ascii="Sakkal Majalla" w:hAnsi="Sakkal Majalla" w:cs="Sakkal Majalla"/>
          <w:b/>
          <w:bCs/>
          <w:color w:val="5279BB"/>
          <w:sz w:val="28"/>
          <w:szCs w:val="28"/>
          <w:rtl/>
        </w:rPr>
        <w:t>2 نواتج</w:t>
      </w:r>
      <w:r w:rsidRPr="00643B9A">
        <w:rPr>
          <w:rStyle w:val="a5"/>
          <w:rFonts w:ascii="Sakkal Majalla" w:hAnsi="Sakkal Majalla" w:cs="Sakkal Majalla"/>
          <w:b/>
          <w:bCs/>
          <w:color w:val="5279BB"/>
          <w:sz w:val="28"/>
          <w:szCs w:val="28"/>
          <w:rtl/>
        </w:rPr>
        <w:t xml:space="preserve"> التعلم</w:t>
      </w:r>
    </w:p>
    <w:p w14:paraId="4BFCC6CE" w14:textId="77777777" w:rsidR="005B546F" w:rsidRDefault="005B546F" w:rsidP="005B546F">
      <w:pPr>
        <w:autoSpaceDE w:val="0"/>
        <w:autoSpaceDN w:val="0"/>
        <w:bidi/>
        <w:adjustRightInd w:val="0"/>
        <w:spacing w:after="170" w:line="240" w:lineRule="auto"/>
        <w:textAlignment w:val="center"/>
        <w:rPr>
          <w:rFonts w:cs="Sakkal Majalla"/>
          <w:color w:val="5279BB"/>
          <w:szCs w:val="28"/>
        </w:rPr>
      </w:pPr>
    </w:p>
    <w:p w14:paraId="17783449" w14:textId="77777777" w:rsidR="00850F4B" w:rsidRPr="00417925" w:rsidRDefault="00850F4B" w:rsidP="00850F4B">
      <w:pPr>
        <w:autoSpaceDE w:val="0"/>
        <w:autoSpaceDN w:val="0"/>
        <w:bidi/>
        <w:adjustRightInd w:val="0"/>
        <w:spacing w:after="170" w:line="240" w:lineRule="auto"/>
        <w:textAlignment w:val="center"/>
        <w:rPr>
          <w:rFonts w:cs="Sakkal Majalla"/>
          <w:color w:val="5279BB"/>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lastRenderedPageBreak/>
        <w:t>2-</w:t>
      </w:r>
      <w:r w:rsidR="00096147" w:rsidRPr="00643B9A">
        <w:rPr>
          <w:rStyle w:val="a5"/>
          <w:rFonts w:ascii="Sakkal Majalla" w:hAnsi="Sakkal Majalla" w:cs="Sakkal Majalla"/>
          <w:b/>
          <w:bCs/>
          <w:color w:val="5279BB"/>
          <w:sz w:val="28"/>
          <w:szCs w:val="28"/>
          <w:rtl/>
        </w:rPr>
        <w:t>2 المنهج</w:t>
      </w:r>
      <w:r w:rsidRPr="00643B9A">
        <w:rPr>
          <w:rStyle w:val="a5"/>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1A27831C" w14:textId="2A129E90"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2-</w:t>
      </w:r>
      <w:r w:rsidR="00096147" w:rsidRPr="00643B9A">
        <w:rPr>
          <w:rStyle w:val="a5"/>
          <w:rFonts w:ascii="Sakkal Majalla" w:hAnsi="Sakkal Majalla" w:cs="Sakkal Majalla"/>
          <w:b/>
          <w:bCs/>
          <w:color w:val="5279BB"/>
          <w:sz w:val="28"/>
          <w:szCs w:val="28"/>
          <w:rtl/>
        </w:rPr>
        <w:t xml:space="preserve">3 </w:t>
      </w:r>
      <w:r w:rsidR="005B57CA" w:rsidRPr="005B57CA">
        <w:rPr>
          <w:rStyle w:val="a5"/>
          <w:rFonts w:ascii="Sakkal Majalla" w:hAnsi="Sakkal Majalla" w:cs="Sakkal Majalla"/>
          <w:b/>
          <w:bCs/>
          <w:color w:val="5279BB"/>
          <w:sz w:val="28"/>
          <w:szCs w:val="28"/>
          <w:rtl/>
        </w:rPr>
        <w:t>جودة التعليم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CE9F1E5"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65E2F46E"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A0BD087"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5"/>
          <w:rFonts w:ascii="Sakkal Majalla" w:hAnsi="Sakkal Majalla" w:cs="Sakkal Majalla"/>
          <w:color w:val="52B5C2"/>
          <w:sz w:val="36"/>
          <w:szCs w:val="36"/>
          <w:rtl/>
          <w:lang w:bidi="ar-YE"/>
        </w:rPr>
      </w:pPr>
      <w:r w:rsidRPr="000244ED">
        <w:rPr>
          <w:rStyle w:val="a5"/>
          <w:rFonts w:ascii="Sakkal Majalla" w:hAnsi="Sakkal Majalla" w:cs="Sakkal Majalla"/>
          <w:color w:val="52B5C2"/>
          <w:sz w:val="36"/>
          <w:szCs w:val="36"/>
          <w:rtl/>
          <w:lang w:bidi="ar-YE"/>
        </w:rPr>
        <w:br w:type="page"/>
      </w:r>
    </w:p>
    <w:p w14:paraId="3F405E1D" w14:textId="729D717F" w:rsidR="0024167F" w:rsidRPr="00E80DD7" w:rsidRDefault="0024167F" w:rsidP="00D54275">
      <w:pPr>
        <w:pStyle w:val="2"/>
        <w:rPr>
          <w:rtl/>
        </w:rPr>
      </w:pPr>
      <w:bookmarkStart w:id="20" w:name="_Toc136262481"/>
      <w:r w:rsidRPr="00E80DD7">
        <w:rPr>
          <w:rtl/>
        </w:rPr>
        <w:lastRenderedPageBreak/>
        <w:t>المعيار الثالث: الطلاب</w:t>
      </w:r>
      <w:bookmarkEnd w:id="20"/>
    </w:p>
    <w:p w14:paraId="62B97CBB" w14:textId="3B3863B8"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850F4B" w:rsidRPr="000244ED" w14:paraId="43DD9A2B"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B85158D" w14:textId="77777777" w:rsidR="00850F4B" w:rsidRPr="001854AB" w:rsidRDefault="00850F4B"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1B98A821" w14:textId="77777777" w:rsidR="00850F4B" w:rsidRPr="006C5F23" w:rsidRDefault="00850F4B"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4A76AEAA" w14:textId="77777777" w:rsidR="00850F4B" w:rsidRPr="000244ED" w:rsidRDefault="00850F4B"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46177DD5"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0E433890"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14486E0B"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277043C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18E41EAE"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0279AB58" w14:textId="1AAC9545"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10AEEFF1" w14:textId="67F0BD76"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2237A109"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4B298E64"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850F4B" w:rsidRPr="000244ED" w14:paraId="2A4A3503"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39B25C0F" w14:textId="77777777" w:rsidR="00850F4B" w:rsidRPr="006C5F23" w:rsidRDefault="00850F4B"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A8290E8" w14:textId="77777777" w:rsidR="00850F4B" w:rsidRPr="000244ED" w:rsidRDefault="00850F4B" w:rsidP="00017F3F">
            <w:pPr>
              <w:bidi/>
              <w:rPr>
                <w:rFonts w:cs="Sakkal Majalla"/>
                <w:sz w:val="32"/>
                <w:szCs w:val="32"/>
                <w:rtl/>
              </w:rPr>
            </w:pPr>
          </w:p>
        </w:tc>
        <w:tc>
          <w:tcPr>
            <w:tcW w:w="926" w:type="dxa"/>
            <w:shd w:val="clear" w:color="auto" w:fill="999EFF"/>
            <w:vAlign w:val="center"/>
          </w:tcPr>
          <w:p w14:paraId="4DFDC582"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1B8EF308"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60E3579"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7A264C4E"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50F4B" w:rsidRPr="000244ED" w14:paraId="7911FEFC"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BE0847C" w14:textId="2272B95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3-0-1</w:t>
            </w:r>
          </w:p>
        </w:tc>
        <w:tc>
          <w:tcPr>
            <w:tcW w:w="4228" w:type="dxa"/>
            <w:shd w:val="clear" w:color="auto" w:fill="F2F2F2" w:themeFill="background1" w:themeFillShade="F2"/>
          </w:tcPr>
          <w:p w14:paraId="6F47856D" w14:textId="263C3D48"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r w:rsidRPr="00F30FE2">
              <w:rPr>
                <w:rFonts w:ascii="Sakkal Majalla" w:hAnsi="Sakkal Majalla" w:cs="Sakkal Majalla"/>
                <w:color w:val="525252" w:themeColor="accent3" w:themeShade="80"/>
              </w:rPr>
              <w:t>.</w:t>
            </w:r>
          </w:p>
        </w:tc>
        <w:tc>
          <w:tcPr>
            <w:tcW w:w="760" w:type="dxa"/>
            <w:shd w:val="clear" w:color="auto" w:fill="F2F2F2" w:themeFill="background1" w:themeFillShade="F2"/>
            <w:vAlign w:val="center"/>
          </w:tcPr>
          <w:p w14:paraId="25D69485"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40C77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D5BCF6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2F9E06"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BCE013C"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4AE9300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26FFF7C" w14:textId="7007B95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3-0-2</w:t>
            </w:r>
          </w:p>
        </w:tc>
        <w:tc>
          <w:tcPr>
            <w:tcW w:w="4228" w:type="dxa"/>
            <w:shd w:val="clear" w:color="auto" w:fill="D9D9D9" w:themeFill="background1" w:themeFillShade="D9"/>
          </w:tcPr>
          <w:p w14:paraId="5DA90E4A" w14:textId="735F0630" w:rsidR="00850F4B" w:rsidRPr="006C5F23" w:rsidRDefault="00850F4B" w:rsidP="00850F4B">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39960958"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BF1545A"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43DE3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545DC4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421ACA5"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1B903233"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EE345CA" w14:textId="1F7D64B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3-0-3</w:t>
            </w:r>
          </w:p>
        </w:tc>
        <w:tc>
          <w:tcPr>
            <w:tcW w:w="4228" w:type="dxa"/>
            <w:shd w:val="clear" w:color="auto" w:fill="F2F2F2" w:themeFill="background1" w:themeFillShade="F2"/>
          </w:tcPr>
          <w:p w14:paraId="1FF955C3" w14:textId="288E5F88" w:rsidR="00850F4B" w:rsidRPr="006C5F23" w:rsidRDefault="00850F4B" w:rsidP="00850F4B">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يتوفر لطلاب البرنامج خدمات فعالة للإرشاد والتوجيه الأكاديمي والمهني والنفسي والاجتماعي، من خلال كوادر مؤهلة وكافية. </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3B5BEB96"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B9D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30BAA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1911819"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65665E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0D4330F6"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05E29BDB" w14:textId="78F3B91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3-0-4</w:t>
            </w:r>
          </w:p>
        </w:tc>
        <w:tc>
          <w:tcPr>
            <w:tcW w:w="4228" w:type="dxa"/>
            <w:shd w:val="clear" w:color="auto" w:fill="D9D9D9" w:themeFill="background1" w:themeFillShade="D9"/>
          </w:tcPr>
          <w:p w14:paraId="6181E56A" w14:textId="390FF17C"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4F4B10F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DD5A394"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F116D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0536A7"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E0E7FA1"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7334FCA6"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5BA0F61" w14:textId="33AFE4F5"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3-0-5</w:t>
            </w:r>
          </w:p>
        </w:tc>
        <w:tc>
          <w:tcPr>
            <w:tcW w:w="4228" w:type="dxa"/>
            <w:shd w:val="clear" w:color="auto" w:fill="F2F2F2" w:themeFill="background1" w:themeFillShade="F2"/>
          </w:tcPr>
          <w:p w14:paraId="2DECD70E" w14:textId="7DEF6CB5"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r w:rsidRPr="00F30FE2">
              <w:rPr>
                <w:rFonts w:ascii="Sakkal Majalla" w:hAnsi="Sakkal Majalla" w:cs="Sakkal Majalla"/>
                <w:color w:val="525252" w:themeColor="accent3" w:themeShade="80"/>
              </w:rPr>
              <w:t xml:space="preserve">. </w:t>
            </w:r>
          </w:p>
        </w:tc>
        <w:tc>
          <w:tcPr>
            <w:tcW w:w="760" w:type="dxa"/>
            <w:shd w:val="clear" w:color="auto" w:fill="F2F2F2" w:themeFill="background1" w:themeFillShade="F2"/>
            <w:vAlign w:val="center"/>
          </w:tcPr>
          <w:p w14:paraId="7202ED4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54C72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1C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B81D0A3"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E2DEEF4"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F9F64EF"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2CD6FCE" w14:textId="652A568F"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3-0-6</w:t>
            </w:r>
          </w:p>
        </w:tc>
        <w:tc>
          <w:tcPr>
            <w:tcW w:w="4228" w:type="dxa"/>
            <w:shd w:val="clear" w:color="auto" w:fill="D9D9D9" w:themeFill="background1" w:themeFillShade="D9"/>
          </w:tcPr>
          <w:p w14:paraId="2E470349" w14:textId="2447A110"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b/>
                <w:bCs/>
                <w:color w:val="525252" w:themeColor="accent3" w:themeShade="80"/>
                <w:rtl/>
              </w:rPr>
              <w:t xml:space="preserve">تُطبق آليات فعـَّالة لتقويم كفاية وجودة الخدمات المقدمة للطلاب وقياس رضاهم عنها، والاستفادة من النتائج في التحسين. </w:t>
            </w:r>
            <w:r w:rsidRPr="00F30FE2">
              <w:rPr>
                <w:rFonts w:ascii="Sakkal Majalla" w:hAnsi="Sakkal Majalla" w:cs="Sakkal Majalla"/>
                <w:b/>
                <w:bCs/>
                <w:color w:val="FF0000"/>
                <w:rtl/>
              </w:rPr>
              <w:t>*</w:t>
            </w:r>
          </w:p>
        </w:tc>
        <w:tc>
          <w:tcPr>
            <w:tcW w:w="760" w:type="dxa"/>
            <w:shd w:val="clear" w:color="auto" w:fill="D9D9D9" w:themeFill="background1" w:themeFillShade="D9"/>
            <w:vAlign w:val="center"/>
          </w:tcPr>
          <w:p w14:paraId="7555CC0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7801CF3"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8E3875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CC188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FD6D46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4A704E6"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60DEF698" w14:textId="77777777" w:rsidR="00850F4B" w:rsidRPr="000244ED" w:rsidRDefault="00850F4B" w:rsidP="00850F4B">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850F4B" w:rsidRPr="00042AB0" w14:paraId="33515EC9"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673EA0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57E6261F" w14:textId="77777777" w:rsidR="00850F4B" w:rsidRPr="00042AB0" w:rsidRDefault="00850F4B" w:rsidP="00850F4B">
            <w:pPr>
              <w:bidi/>
              <w:rPr>
                <w:rFonts w:cs="Sakkal Majalla"/>
                <w:sz w:val="24"/>
                <w:szCs w:val="24"/>
                <w:rtl/>
              </w:rPr>
            </w:pPr>
          </w:p>
        </w:tc>
      </w:tr>
      <w:tr w:rsidR="00850F4B" w:rsidRPr="00042AB0" w14:paraId="29C7FCF6"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3AE119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57E5E67C" w14:textId="77777777" w:rsidR="00850F4B" w:rsidRPr="00042AB0" w:rsidRDefault="00850F4B" w:rsidP="00850F4B">
            <w:pPr>
              <w:bidi/>
              <w:rPr>
                <w:rFonts w:cs="Sakkal Majalla"/>
                <w:sz w:val="24"/>
                <w:szCs w:val="24"/>
                <w:rtl/>
              </w:rPr>
            </w:pPr>
          </w:p>
        </w:tc>
      </w:tr>
      <w:tr w:rsidR="00850F4B" w:rsidRPr="00042AB0" w14:paraId="7B0BD462"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8404201"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4311BFE" w14:textId="77777777" w:rsidR="00850F4B" w:rsidRPr="00042AB0" w:rsidRDefault="00850F4B" w:rsidP="00850F4B">
            <w:pPr>
              <w:bidi/>
              <w:rPr>
                <w:rFonts w:cs="Sakkal Majalla"/>
                <w:sz w:val="24"/>
                <w:szCs w:val="24"/>
                <w:rtl/>
              </w:rPr>
            </w:pPr>
          </w:p>
        </w:tc>
      </w:tr>
      <w:tr w:rsidR="00850F4B" w:rsidRPr="00042AB0" w14:paraId="05754AB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FDFB023" w14:textId="77777777" w:rsidR="00850F4B" w:rsidRPr="00042AB0" w:rsidRDefault="00850F4B" w:rsidP="00850F4B">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1374DDFF" w14:textId="77777777" w:rsidR="00850F4B" w:rsidRPr="00042AB0" w:rsidRDefault="00850F4B" w:rsidP="00850F4B">
            <w:pPr>
              <w:bidi/>
              <w:jc w:val="center"/>
              <w:rPr>
                <w:rFonts w:cs="Sakkal Majalla"/>
                <w:b/>
                <w:bCs/>
                <w:color w:val="FFFFFF" w:themeColor="background1"/>
                <w:szCs w:val="28"/>
                <w:rtl/>
              </w:rPr>
            </w:pPr>
          </w:p>
        </w:tc>
      </w:tr>
    </w:tbl>
    <w:p w14:paraId="4337424B" w14:textId="583A0D56" w:rsidR="001F1B25" w:rsidRPr="009A4007" w:rsidRDefault="00577A74" w:rsidP="004E160D">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w:t>
      </w:r>
      <w:r w:rsidR="00E73919" w:rsidRPr="000244ED">
        <w:rPr>
          <w:rFonts w:cs="Sakkal Majalla"/>
          <w:color w:val="525252" w:themeColor="accent3" w:themeShade="80"/>
          <w:szCs w:val="28"/>
          <w:rtl/>
          <w:lang w:bidi="ar-YE"/>
        </w:rPr>
        <w:t xml:space="preserve"> </w:t>
      </w:r>
      <w:r w:rsidRPr="000244ED">
        <w:rPr>
          <w:rFonts w:cs="Sakkal Majalla"/>
          <w:color w:val="525252" w:themeColor="accent3" w:themeShade="80"/>
          <w:szCs w:val="28"/>
          <w:rtl/>
          <w:lang w:bidi="ar-YE"/>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5"/>
          <w:rFonts w:ascii="Sakkal Majalla" w:hAnsi="Sakkal Majalla" w:cs="Sakkal Majalla"/>
          <w:color w:val="52B5C2"/>
          <w:sz w:val="4"/>
          <w:szCs w:val="4"/>
          <w:rtl/>
          <w:lang w:bidi="ar-YE"/>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1ECE4A1"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36B26CC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32267C54"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522FDD9B" w14:textId="01425034" w:rsidR="0024167F" w:rsidRPr="00E80DD7" w:rsidRDefault="0024167F" w:rsidP="00D54275">
      <w:pPr>
        <w:pStyle w:val="2"/>
        <w:rPr>
          <w:rtl/>
        </w:rPr>
      </w:pPr>
      <w:bookmarkStart w:id="21" w:name="_Toc136262482"/>
      <w:r w:rsidRPr="00E80DD7">
        <w:rPr>
          <w:rtl/>
        </w:rPr>
        <w:lastRenderedPageBreak/>
        <w:t>المعيار الرابع: هيئة التدريس</w:t>
      </w:r>
      <w:bookmarkEnd w:id="21"/>
    </w:p>
    <w:p w14:paraId="15E889B1" w14:textId="063A104A"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7D715E" w:rsidRPr="000244ED" w14:paraId="21E20B50"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65229CAF" w14:textId="77777777" w:rsidR="007D715E" w:rsidRPr="001854AB" w:rsidRDefault="007D715E"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7BE1DDE8" w14:textId="77777777" w:rsidR="007D715E" w:rsidRPr="006C5F23" w:rsidRDefault="007D715E"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230B028C" w14:textId="77777777" w:rsidR="007D715E" w:rsidRPr="000244ED" w:rsidRDefault="007D715E"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786D72AC"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19D52B12"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2ECC67A5"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7D8B14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4F152FD4"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7AD8C5C8" w14:textId="5B61CBB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69288DD4" w14:textId="74CFE08D"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53D5E7BD"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502822D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7D715E" w:rsidRPr="000244ED" w14:paraId="3C01EEC4"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2B0F5DC" w14:textId="77777777" w:rsidR="007D715E" w:rsidRPr="006C5F23" w:rsidRDefault="007D715E"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9D4FFB9" w14:textId="77777777" w:rsidR="007D715E" w:rsidRPr="000244ED" w:rsidRDefault="007D715E" w:rsidP="00017F3F">
            <w:pPr>
              <w:bidi/>
              <w:rPr>
                <w:rFonts w:cs="Sakkal Majalla"/>
                <w:sz w:val="32"/>
                <w:szCs w:val="32"/>
                <w:rtl/>
              </w:rPr>
            </w:pPr>
          </w:p>
        </w:tc>
        <w:tc>
          <w:tcPr>
            <w:tcW w:w="926" w:type="dxa"/>
            <w:shd w:val="clear" w:color="auto" w:fill="999EFF"/>
            <w:vAlign w:val="center"/>
          </w:tcPr>
          <w:p w14:paraId="4B6306FE"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31100D40"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4FD914F5"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5605EA7F"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B41AC" w:rsidRPr="000244ED" w14:paraId="0313679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131ACDF" w14:textId="4B4C6C0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4-0-1</w:t>
            </w:r>
          </w:p>
        </w:tc>
        <w:tc>
          <w:tcPr>
            <w:tcW w:w="4228" w:type="dxa"/>
            <w:shd w:val="clear" w:color="auto" w:fill="F2F2F2" w:themeFill="background1" w:themeFillShade="F2"/>
          </w:tcPr>
          <w:p w14:paraId="59C1AE6B" w14:textId="7630215A"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b/>
                <w:bCs/>
                <w:rtl/>
              </w:rPr>
              <w:t>يتوافر في البرنامج العدد الكافي من أعضاء هيئة التدريس، في جميع المواقع التي يقدم فيها وتُطبق آليات مناسبة للتحقق منها.</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764D1C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75228F0"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F93E0D"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CE61C5"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989B5E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490272C"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A78A53B" w14:textId="1208058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4-0-2</w:t>
            </w:r>
          </w:p>
        </w:tc>
        <w:tc>
          <w:tcPr>
            <w:tcW w:w="4228" w:type="dxa"/>
            <w:shd w:val="clear" w:color="auto" w:fill="D9D9D9" w:themeFill="background1" w:themeFillShade="D9"/>
          </w:tcPr>
          <w:p w14:paraId="21677878" w14:textId="58C8B8B3"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rtl/>
              </w:rPr>
              <w:t>تضم هيئة التدريس أو المتعاونين في البرامج المهنية بعضَ المهنيين من ذوي الخبرة والمهارة العالية في مجال البرنامج</w:t>
            </w:r>
            <w:r w:rsidRPr="00F30FE2">
              <w:rPr>
                <w:rFonts w:ascii="Sakkal Majalla" w:hAnsi="Sakkal Majalla" w:cs="Sakkal Majalla"/>
              </w:rPr>
              <w:t>.</w:t>
            </w:r>
          </w:p>
        </w:tc>
        <w:tc>
          <w:tcPr>
            <w:tcW w:w="760" w:type="dxa"/>
            <w:shd w:val="clear" w:color="auto" w:fill="D9D9D9" w:themeFill="background1" w:themeFillShade="D9"/>
            <w:vAlign w:val="center"/>
          </w:tcPr>
          <w:p w14:paraId="198548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9324D2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9C6424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5E8B233"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1B09084D"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9EFF19"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93B9B79" w14:textId="27628EC2"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4-0-3</w:t>
            </w:r>
          </w:p>
        </w:tc>
        <w:tc>
          <w:tcPr>
            <w:tcW w:w="4228" w:type="dxa"/>
            <w:shd w:val="clear" w:color="auto" w:fill="F2F2F2" w:themeFill="background1" w:themeFillShade="F2"/>
          </w:tcPr>
          <w:p w14:paraId="2EC85EA7" w14:textId="0B0B7941"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rtl/>
              </w:rPr>
              <w:t>يشارك أعضاء هيئة التدريس في الأنشطة الأكاديمية، والبحثية والإنتاج العلمي بكفاءة وانتظام، وتعد مشاركتهم في هذه الأنشطة أحد محكات تقييمهم</w:t>
            </w:r>
            <w:r w:rsidRPr="00F30FE2">
              <w:rPr>
                <w:rFonts w:ascii="Sakkal Majalla" w:hAnsi="Sakkal Majalla" w:cs="Sakkal Majalla"/>
              </w:rPr>
              <w:t>.</w:t>
            </w:r>
          </w:p>
        </w:tc>
        <w:tc>
          <w:tcPr>
            <w:tcW w:w="760" w:type="dxa"/>
            <w:shd w:val="clear" w:color="auto" w:fill="F2F2F2" w:themeFill="background1" w:themeFillShade="F2"/>
            <w:vAlign w:val="center"/>
          </w:tcPr>
          <w:p w14:paraId="57E4038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167801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AA91751"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3F06408"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83A461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3B240A95"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4AD44C3" w14:textId="52375EBF"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4-0-4</w:t>
            </w:r>
          </w:p>
        </w:tc>
        <w:tc>
          <w:tcPr>
            <w:tcW w:w="4228" w:type="dxa"/>
            <w:shd w:val="clear" w:color="auto" w:fill="D9D9D9" w:themeFill="background1" w:themeFillShade="D9"/>
          </w:tcPr>
          <w:p w14:paraId="4633CF25" w14:textId="313A9EB4"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تشارك هيئة التدريس في أنشطة الشراكة المجتمعية، وتعد مشاركتهم في هذه الأنشطة أحد محكات تقييمهم</w:t>
            </w:r>
            <w:r w:rsidRPr="00F30FE2">
              <w:rPr>
                <w:rFonts w:ascii="Sakkal Majalla" w:hAnsi="Sakkal Majalla" w:cs="Sakkal Majalla"/>
              </w:rPr>
              <w:t>.</w:t>
            </w:r>
          </w:p>
        </w:tc>
        <w:tc>
          <w:tcPr>
            <w:tcW w:w="760" w:type="dxa"/>
            <w:shd w:val="clear" w:color="auto" w:fill="D9D9D9" w:themeFill="background1" w:themeFillShade="D9"/>
            <w:vAlign w:val="center"/>
          </w:tcPr>
          <w:p w14:paraId="4C9EA4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D10BF2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68173EA"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F48958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E9D1464"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FB583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0B6D031" w14:textId="30E726A6"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4-0-5</w:t>
            </w:r>
          </w:p>
        </w:tc>
        <w:tc>
          <w:tcPr>
            <w:tcW w:w="4228" w:type="dxa"/>
            <w:shd w:val="clear" w:color="auto" w:fill="F2F2F2" w:themeFill="background1" w:themeFillShade="F2"/>
          </w:tcPr>
          <w:p w14:paraId="305DCE61" w14:textId="2EC27E2E"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يتلقى أعضاء هيئة التدريس برامج في التطوير المهني والأكاديمي، وفق خطة تلبي احتياجاتهم وتسهم في تطوير أدائهم</w:t>
            </w:r>
            <w:r w:rsidRPr="00F30FE2">
              <w:rPr>
                <w:rFonts w:ascii="Sakkal Majalla" w:hAnsi="Sakkal Majalla" w:cs="Sakkal Majalla"/>
              </w:rPr>
              <w:t>.</w:t>
            </w:r>
          </w:p>
        </w:tc>
        <w:tc>
          <w:tcPr>
            <w:tcW w:w="760" w:type="dxa"/>
            <w:shd w:val="clear" w:color="auto" w:fill="F2F2F2" w:themeFill="background1" w:themeFillShade="F2"/>
            <w:vAlign w:val="center"/>
          </w:tcPr>
          <w:p w14:paraId="19C32C58"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F88DBEC"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069D029"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63B699"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A60CF3E"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5A260DB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B72FB09" w14:textId="766F7650"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4-0-6</w:t>
            </w:r>
          </w:p>
        </w:tc>
        <w:tc>
          <w:tcPr>
            <w:tcW w:w="4228" w:type="dxa"/>
            <w:shd w:val="clear" w:color="auto" w:fill="D9D9D9" w:themeFill="background1" w:themeFillShade="D9"/>
          </w:tcPr>
          <w:p w14:paraId="25155AB1" w14:textId="2D1ABF78"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يُقيَّم أداء هيئة التدريس بانتظام وفق معايير محددة ومعلنة، وتقدم التغذية الراجعة لهم، ويستفاد من النتائج في تحسين الأداء</w:t>
            </w:r>
            <w:r w:rsidRPr="00F30FE2">
              <w:rPr>
                <w:rFonts w:ascii="Sakkal Majalla" w:hAnsi="Sakkal Majalla" w:cs="Sakkal Majalla"/>
              </w:rPr>
              <w:t>.</w:t>
            </w:r>
          </w:p>
        </w:tc>
        <w:tc>
          <w:tcPr>
            <w:tcW w:w="760" w:type="dxa"/>
            <w:shd w:val="clear" w:color="auto" w:fill="D9D9D9" w:themeFill="background1" w:themeFillShade="D9"/>
            <w:vAlign w:val="center"/>
          </w:tcPr>
          <w:p w14:paraId="3F450AA6"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6B64D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ACF021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28F620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31B07931" w14:textId="77777777" w:rsidR="00E72A2A" w:rsidRPr="000244ED" w:rsidRDefault="00E72A2A" w:rsidP="00E72A2A">
            <w:pPr>
              <w:bidi/>
              <w:jc w:val="center"/>
              <w:rPr>
                <w:rFonts w:ascii="Sakkal Majalla" w:hAnsi="Sakkal Majalla" w:cs="Sakkal Majalla"/>
                <w:sz w:val="32"/>
                <w:szCs w:val="32"/>
                <w:rtl/>
              </w:rPr>
            </w:pPr>
          </w:p>
        </w:tc>
      </w:tr>
      <w:tr w:rsidR="007D715E" w:rsidRPr="000244ED" w14:paraId="5F143A0C"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00E7FE52" w14:textId="77777777" w:rsidR="007D715E" w:rsidRPr="000244ED" w:rsidRDefault="007D715E"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7D715E" w:rsidRPr="00042AB0" w14:paraId="1338EF34"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603C949"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7A4DBC2C" w14:textId="77777777" w:rsidR="007D715E" w:rsidRPr="00042AB0" w:rsidRDefault="007D715E" w:rsidP="00017F3F">
            <w:pPr>
              <w:bidi/>
              <w:rPr>
                <w:rFonts w:cs="Sakkal Majalla"/>
                <w:sz w:val="24"/>
                <w:szCs w:val="24"/>
                <w:rtl/>
              </w:rPr>
            </w:pPr>
          </w:p>
        </w:tc>
      </w:tr>
      <w:tr w:rsidR="007D715E" w:rsidRPr="00042AB0" w14:paraId="3D7E1220"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A3D6440"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703BB43A" w14:textId="77777777" w:rsidR="007D715E" w:rsidRPr="00042AB0" w:rsidRDefault="007D715E" w:rsidP="00017F3F">
            <w:pPr>
              <w:bidi/>
              <w:rPr>
                <w:rFonts w:cs="Sakkal Majalla"/>
                <w:sz w:val="24"/>
                <w:szCs w:val="24"/>
                <w:rtl/>
              </w:rPr>
            </w:pPr>
          </w:p>
        </w:tc>
      </w:tr>
      <w:tr w:rsidR="007D715E" w:rsidRPr="00042AB0" w14:paraId="3EB5975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88A359C"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9376F4C" w14:textId="77777777" w:rsidR="007D715E" w:rsidRPr="00042AB0" w:rsidRDefault="007D715E" w:rsidP="00017F3F">
            <w:pPr>
              <w:bidi/>
              <w:rPr>
                <w:rFonts w:cs="Sakkal Majalla"/>
                <w:sz w:val="24"/>
                <w:szCs w:val="24"/>
                <w:rtl/>
              </w:rPr>
            </w:pPr>
          </w:p>
        </w:tc>
      </w:tr>
      <w:tr w:rsidR="007D715E" w:rsidRPr="00042AB0" w14:paraId="0AC8B881"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77BD18D" w14:textId="77777777" w:rsidR="007D715E" w:rsidRPr="00042AB0" w:rsidRDefault="007D715E"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4422EC1C" w14:textId="77777777" w:rsidR="007D715E" w:rsidRPr="00042AB0" w:rsidRDefault="007D715E" w:rsidP="00017F3F">
            <w:pPr>
              <w:bidi/>
              <w:jc w:val="center"/>
              <w:rPr>
                <w:rFonts w:cs="Sakkal Majalla"/>
                <w:b/>
                <w:bCs/>
                <w:color w:val="FFFFFF" w:themeColor="background1"/>
                <w:szCs w:val="28"/>
                <w:rtl/>
              </w:rPr>
            </w:pPr>
          </w:p>
        </w:tc>
      </w:tr>
    </w:tbl>
    <w:p w14:paraId="0DC0F8B0"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lang w:bidi="ar-YE"/>
        </w:rPr>
      </w:pPr>
    </w:p>
    <w:p w14:paraId="547468DA" w14:textId="77777777" w:rsidR="00E72A2A" w:rsidRPr="000244ED" w:rsidRDefault="00E72A2A" w:rsidP="00E72A2A">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68D5709" w14:textId="77777777" w:rsidR="00E73919" w:rsidRPr="000244ED" w:rsidRDefault="00E73919"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2E8A4E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B8A6130"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0D5F985E"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440C3B43" w14:textId="2588D50A" w:rsidR="005D7E05" w:rsidRDefault="005D7E05">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3FC834F" w14:textId="6A956799" w:rsidR="00E73919" w:rsidRPr="00E80DD7" w:rsidRDefault="00E73919" w:rsidP="00D54275">
      <w:pPr>
        <w:pStyle w:val="2"/>
        <w:rPr>
          <w:rtl/>
        </w:rPr>
      </w:pPr>
      <w:bookmarkStart w:id="22" w:name="_Toc136262483"/>
      <w:r w:rsidRPr="00E80DD7">
        <w:rPr>
          <w:rtl/>
        </w:rPr>
        <w:lastRenderedPageBreak/>
        <w:t>المعيار الخامس: مصادر التعلم والمرافق والتجهيزات</w:t>
      </w:r>
      <w:bookmarkEnd w:id="22"/>
    </w:p>
    <w:p w14:paraId="6D171C0A" w14:textId="4252A858" w:rsidR="0087042D"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E72A2A" w:rsidRPr="000244ED" w14:paraId="1875D5E5" w14:textId="77777777" w:rsidTr="002069FA">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72DF1FB" w14:textId="77777777" w:rsidR="00E72A2A" w:rsidRPr="001854AB" w:rsidRDefault="00E72A2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8A92B70" w14:textId="77777777" w:rsidR="00E72A2A" w:rsidRPr="006C5F23" w:rsidRDefault="00E72A2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4CF427E7" w14:textId="77777777" w:rsidR="00E72A2A" w:rsidRPr="000244ED" w:rsidRDefault="00E72A2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4DAB95F2"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4AA43443"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5194681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7B9B66B6" w14:textId="77777777" w:rsidR="002069FA" w:rsidRPr="006C5F23" w:rsidRDefault="002069FA" w:rsidP="002069FA">
            <w:pPr>
              <w:bidi/>
              <w:jc w:val="lowKashida"/>
              <w:rPr>
                <w:rFonts w:cs="Sakkal Majalla"/>
                <w:color w:val="525252" w:themeColor="accent3" w:themeShade="80"/>
                <w:rtl/>
              </w:rPr>
            </w:pPr>
          </w:p>
        </w:tc>
        <w:tc>
          <w:tcPr>
            <w:tcW w:w="746" w:type="dxa"/>
            <w:vMerge/>
            <w:shd w:val="clear" w:color="auto" w:fill="4C3D8E"/>
          </w:tcPr>
          <w:p w14:paraId="13C060FC" w14:textId="77777777" w:rsidR="002069FA" w:rsidRPr="000244ED" w:rsidRDefault="002069FA" w:rsidP="002069FA">
            <w:pPr>
              <w:bidi/>
              <w:rPr>
                <w:rFonts w:cs="Sakkal Majalla"/>
                <w:sz w:val="32"/>
                <w:szCs w:val="32"/>
                <w:rtl/>
              </w:rPr>
            </w:pPr>
          </w:p>
        </w:tc>
        <w:tc>
          <w:tcPr>
            <w:tcW w:w="943" w:type="dxa"/>
            <w:shd w:val="clear" w:color="auto" w:fill="4C3D8E"/>
            <w:vAlign w:val="center"/>
          </w:tcPr>
          <w:p w14:paraId="5655699B" w14:textId="026B2CBA"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25C132C8" w14:textId="59C95F51"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7FC5E37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65B451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E72A2A" w:rsidRPr="000244ED" w14:paraId="44ECA9C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456ABE5B" w14:textId="77777777" w:rsidR="00E72A2A" w:rsidRPr="006C5F23" w:rsidRDefault="00E72A2A" w:rsidP="00017F3F">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2B158E23" w14:textId="77777777" w:rsidR="00E72A2A" w:rsidRPr="000244ED" w:rsidRDefault="00E72A2A" w:rsidP="00017F3F">
            <w:pPr>
              <w:bidi/>
              <w:rPr>
                <w:rFonts w:cs="Sakkal Majalla"/>
                <w:sz w:val="32"/>
                <w:szCs w:val="32"/>
                <w:rtl/>
              </w:rPr>
            </w:pPr>
          </w:p>
        </w:tc>
        <w:tc>
          <w:tcPr>
            <w:tcW w:w="943" w:type="dxa"/>
            <w:shd w:val="clear" w:color="auto" w:fill="999EFF"/>
            <w:vAlign w:val="center"/>
          </w:tcPr>
          <w:p w14:paraId="74FAAFD3"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50382D0F"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16257896"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368FC7B1"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72A2A" w:rsidRPr="000244ED" w14:paraId="1C449DB5"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463A9814" w14:textId="4CD26DA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5-0-1</w:t>
            </w:r>
          </w:p>
        </w:tc>
        <w:tc>
          <w:tcPr>
            <w:tcW w:w="4186" w:type="dxa"/>
            <w:shd w:val="clear" w:color="auto" w:fill="F2F2F2" w:themeFill="background1" w:themeFillShade="F2"/>
          </w:tcPr>
          <w:p w14:paraId="50E90E1B" w14:textId="3FC58293"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يتحقق البرنامج من كفاية ومناسبة مصادر التعلم والخدمات المقدمة بما يتناسب مع احتياجاته وأعداد الطلاب، ويتم تحديثها بصورة دورية</w:t>
            </w:r>
            <w:r w:rsidRPr="00F30FE2">
              <w:rPr>
                <w:rFonts w:ascii="Sakkal Majalla" w:hAnsi="Sakkal Majalla" w:cs="Sakkal Majalla"/>
                <w:color w:val="525252" w:themeColor="accent3" w:themeShade="80"/>
              </w:rPr>
              <w:t xml:space="preserve"> .</w:t>
            </w:r>
          </w:p>
        </w:tc>
        <w:tc>
          <w:tcPr>
            <w:tcW w:w="746" w:type="dxa"/>
            <w:shd w:val="clear" w:color="auto" w:fill="F2F2F2" w:themeFill="background1" w:themeFillShade="F2"/>
            <w:vAlign w:val="center"/>
          </w:tcPr>
          <w:p w14:paraId="17CF0FA8"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7D985E7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96C210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3B7BFC"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19102ABF"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16DC78E"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F62E4B3" w14:textId="172F1241"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5-0-2</w:t>
            </w:r>
          </w:p>
        </w:tc>
        <w:tc>
          <w:tcPr>
            <w:tcW w:w="4186" w:type="dxa"/>
            <w:shd w:val="clear" w:color="auto" w:fill="D9D9D9" w:themeFill="background1" w:themeFillShade="D9"/>
          </w:tcPr>
          <w:p w14:paraId="5FEC667D" w14:textId="03DBFAB8"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Pr>
              <w:t xml:space="preserve"> </w:t>
            </w:r>
            <w:r w:rsidRPr="00F30FE2">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0B24C3D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7A07AB"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084E89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5DAB40D"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423A4B76"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3F42DC3C"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7B8D7CAE" w14:textId="292E13AD"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5-0-3</w:t>
            </w:r>
          </w:p>
        </w:tc>
        <w:tc>
          <w:tcPr>
            <w:tcW w:w="4186" w:type="dxa"/>
            <w:shd w:val="clear" w:color="auto" w:fill="F2F2F2" w:themeFill="background1" w:themeFillShade="F2"/>
          </w:tcPr>
          <w:p w14:paraId="7DF52734" w14:textId="67B59B7A"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F30FE2">
              <w:rPr>
                <w:rFonts w:ascii="Sakkal Majalla" w:hAnsi="Sakkal Majalla" w:cs="Sakkal Majalla"/>
                <w:b/>
                <w:bCs/>
                <w:color w:val="FF0000"/>
                <w:rtl/>
              </w:rPr>
              <w:t>*</w:t>
            </w:r>
          </w:p>
        </w:tc>
        <w:tc>
          <w:tcPr>
            <w:tcW w:w="746" w:type="dxa"/>
            <w:shd w:val="clear" w:color="auto" w:fill="F2F2F2" w:themeFill="background1" w:themeFillShade="F2"/>
            <w:vAlign w:val="center"/>
          </w:tcPr>
          <w:p w14:paraId="40EDE9C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22F5DA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E29878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A40D2B5"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33E04EFC"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9AD4470"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307B69A" w14:textId="3D1A8A09"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5-0-4</w:t>
            </w:r>
          </w:p>
        </w:tc>
        <w:tc>
          <w:tcPr>
            <w:tcW w:w="4186" w:type="dxa"/>
            <w:shd w:val="clear" w:color="auto" w:fill="D9D9D9" w:themeFill="background1" w:themeFillShade="D9"/>
          </w:tcPr>
          <w:p w14:paraId="59F4EC63" w14:textId="3E2E58A1"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241D85E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BA5F98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961B1DD"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3F1499F"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1AA2268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67809011"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7276164" w14:textId="130AFEC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5-0-5</w:t>
            </w:r>
          </w:p>
        </w:tc>
        <w:tc>
          <w:tcPr>
            <w:tcW w:w="4186" w:type="dxa"/>
            <w:shd w:val="clear" w:color="auto" w:fill="F2F2F2" w:themeFill="background1" w:themeFillShade="F2"/>
          </w:tcPr>
          <w:p w14:paraId="6CD017F6" w14:textId="27DC7CB9"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r w:rsidRPr="00F30FE2">
              <w:rPr>
                <w:rFonts w:ascii="Sakkal Majalla" w:hAnsi="Sakkal Majalla" w:cs="Sakkal Majalla"/>
                <w:color w:val="525252" w:themeColor="accent3" w:themeShade="80"/>
              </w:rPr>
              <w:t>.</w:t>
            </w:r>
          </w:p>
        </w:tc>
        <w:tc>
          <w:tcPr>
            <w:tcW w:w="746" w:type="dxa"/>
            <w:shd w:val="clear" w:color="auto" w:fill="F2F2F2" w:themeFill="background1" w:themeFillShade="F2"/>
            <w:vAlign w:val="center"/>
          </w:tcPr>
          <w:p w14:paraId="06342205"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909D1CA"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8C2002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58CED34"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7A74A23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00D1E96C"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2065EA15" w14:textId="77777777" w:rsidR="00E72A2A" w:rsidRPr="000244ED" w:rsidRDefault="00E72A2A"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E72A2A" w:rsidRPr="00042AB0" w14:paraId="1EA47D5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FF473C8"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300A8531" w14:textId="77777777" w:rsidR="00E72A2A" w:rsidRPr="00042AB0" w:rsidRDefault="00E72A2A" w:rsidP="00017F3F">
            <w:pPr>
              <w:bidi/>
              <w:rPr>
                <w:rFonts w:cs="Sakkal Majalla"/>
                <w:sz w:val="24"/>
                <w:szCs w:val="24"/>
                <w:rtl/>
              </w:rPr>
            </w:pPr>
          </w:p>
        </w:tc>
      </w:tr>
      <w:tr w:rsidR="00E72A2A" w:rsidRPr="00042AB0" w14:paraId="2A1BD283"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2769F85F"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276A0A59" w14:textId="77777777" w:rsidR="00E72A2A" w:rsidRPr="00042AB0" w:rsidRDefault="00E72A2A" w:rsidP="00017F3F">
            <w:pPr>
              <w:bidi/>
              <w:rPr>
                <w:rFonts w:cs="Sakkal Majalla"/>
                <w:sz w:val="24"/>
                <w:szCs w:val="24"/>
                <w:rtl/>
              </w:rPr>
            </w:pPr>
          </w:p>
        </w:tc>
      </w:tr>
      <w:tr w:rsidR="00E72A2A" w:rsidRPr="00042AB0" w14:paraId="7E061F5E"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867A314"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0AE7E9EF" w14:textId="77777777" w:rsidR="00E72A2A" w:rsidRPr="00042AB0" w:rsidRDefault="00E72A2A" w:rsidP="00017F3F">
            <w:pPr>
              <w:bidi/>
              <w:rPr>
                <w:rFonts w:cs="Sakkal Majalla"/>
                <w:sz w:val="24"/>
                <w:szCs w:val="24"/>
                <w:rtl/>
              </w:rPr>
            </w:pPr>
          </w:p>
        </w:tc>
      </w:tr>
      <w:tr w:rsidR="00E72A2A" w:rsidRPr="00042AB0" w14:paraId="4E091F2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4BEE61C8" w14:textId="77777777" w:rsidR="00E72A2A" w:rsidRPr="00042AB0" w:rsidRDefault="00E72A2A"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132A04DC" w14:textId="77777777" w:rsidR="00E72A2A" w:rsidRPr="00042AB0" w:rsidRDefault="00E72A2A" w:rsidP="00017F3F">
            <w:pPr>
              <w:bidi/>
              <w:jc w:val="center"/>
              <w:rPr>
                <w:rFonts w:cs="Sakkal Majalla"/>
                <w:b/>
                <w:bCs/>
                <w:color w:val="FFFFFF" w:themeColor="background1"/>
                <w:szCs w:val="28"/>
                <w:rtl/>
              </w:rPr>
            </w:pPr>
          </w:p>
        </w:tc>
      </w:tr>
    </w:tbl>
    <w:p w14:paraId="1384DB53"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CB2D5"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141587A6" w14:textId="77777777" w:rsidR="00FD7ED6" w:rsidRPr="000244ED" w:rsidRDefault="00FD7ED6" w:rsidP="00FD7ED6">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61894B54" w14:textId="77777777" w:rsidR="00A25844"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lang w:bidi="ar-YE"/>
        </w:rPr>
      </w:pPr>
    </w:p>
    <w:p w14:paraId="6BB3BF31" w14:textId="77777777" w:rsidR="00EF060B" w:rsidRPr="000244ED" w:rsidRDefault="00EF060B" w:rsidP="00EF060B">
      <w:pPr>
        <w:autoSpaceDE w:val="0"/>
        <w:autoSpaceDN w:val="0"/>
        <w:bidi/>
        <w:adjustRightInd w:val="0"/>
        <w:spacing w:after="170" w:line="288" w:lineRule="auto"/>
        <w:textAlignment w:val="center"/>
        <w:rPr>
          <w:rStyle w:val="a5"/>
          <w:rFonts w:ascii="Sakkal Majalla" w:hAnsi="Sakkal Majalla" w:cs="Sakkal Majalla"/>
          <w:color w:val="52B5C2"/>
          <w:sz w:val="4"/>
          <w:szCs w:val="4"/>
          <w:rtl/>
          <w:lang w:bidi="ar-YE"/>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2E13A2C4"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46B18C3F"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C8A4D86"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685DFAE6" w14:textId="0F5AE16A" w:rsidR="00F30FE2" w:rsidRDefault="00F30FE2">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68C71D8" w14:textId="63575535" w:rsidR="00F30FE2" w:rsidRPr="00E80DD7" w:rsidRDefault="00F30FE2" w:rsidP="00F30FE2">
      <w:pPr>
        <w:pStyle w:val="2"/>
        <w:rPr>
          <w:rtl/>
        </w:rPr>
      </w:pPr>
      <w:bookmarkStart w:id="23" w:name="_Toc136262484"/>
      <w:r w:rsidRPr="00E80DD7">
        <w:rPr>
          <w:rtl/>
        </w:rPr>
        <w:lastRenderedPageBreak/>
        <w:t xml:space="preserve">المعيار </w:t>
      </w:r>
      <w:r>
        <w:rPr>
          <w:rFonts w:hint="cs"/>
          <w:rtl/>
        </w:rPr>
        <w:t>السادس</w:t>
      </w:r>
      <w:r w:rsidRPr="00E80DD7">
        <w:rPr>
          <w:rtl/>
        </w:rPr>
        <w:t xml:space="preserve">: </w:t>
      </w:r>
      <w:r w:rsidR="00B72618" w:rsidRPr="00B72618">
        <w:rPr>
          <w:rtl/>
        </w:rPr>
        <w:t>البحوث العلمية والمشاريع</w:t>
      </w:r>
      <w:bookmarkEnd w:id="23"/>
    </w:p>
    <w:p w14:paraId="44F8307A" w14:textId="14FDAA42" w:rsidR="00F30FE2" w:rsidRDefault="00B72618" w:rsidP="00F30FE2">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B72618">
        <w:rPr>
          <w:rFonts w:cs="Sakkal Majalla"/>
          <w:color w:val="525252" w:themeColor="accent3" w:themeShade="80"/>
          <w:sz w:val="20"/>
          <w:szCs w:val="20"/>
          <w:rtl/>
          <w:lang w:bidi="ar-YE"/>
        </w:rPr>
        <w:t>يلتزم البرنامج بدوره في تنفيذ الخطة المؤسسية للبحث العلمي، ويتابع نشاطه البحثي ويعمل على تطويره، كما تتوفر له البيئة الأكاديمية واللوجستية الداعمة للبحوث، ويعمل على تطوير المهارات البحثية لمنسوبيه ومتابعة التزامهم بالضوابط الأخلاقية للبحوث العلمية، مع المتابعة والتقويم والتطوير المستمر لجميع أنشطته.</w:t>
      </w:r>
    </w:p>
    <w:tbl>
      <w:tblPr>
        <w:tblStyle w:val="TableGrid11"/>
        <w:bidiVisual/>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EF060B" w:rsidRPr="000244ED" w14:paraId="630E5CF4"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41EB331" w14:textId="77777777" w:rsidR="00EF060B" w:rsidRPr="001854AB" w:rsidRDefault="00EF060B" w:rsidP="00017F3F">
            <w:pPr>
              <w:bidi/>
              <w:ind w:firstLine="2533"/>
              <w:jc w:val="center"/>
              <w:rPr>
                <w:rFonts w:cs="Sakkal Majalla"/>
                <w:b/>
                <w:bCs/>
                <w:color w:val="FFFFFF" w:themeColor="background1"/>
                <w:spacing w:val="10"/>
                <w:sz w:val="24"/>
                <w:szCs w:val="24"/>
                <w:rtl/>
              </w:rPr>
            </w:pPr>
            <w:bookmarkStart w:id="24" w:name="_Hlk138166140"/>
            <w:r w:rsidRPr="001854AB">
              <w:rPr>
                <w:rFonts w:cs="Sakkal Majalla"/>
                <w:b/>
                <w:bCs/>
                <w:color w:val="FFFFFF" w:themeColor="background1"/>
                <w:spacing w:val="10"/>
                <w:sz w:val="24"/>
                <w:szCs w:val="24"/>
                <w:rtl/>
              </w:rPr>
              <w:t>مستويات التقويم</w:t>
            </w:r>
          </w:p>
          <w:p w14:paraId="38CD4D05" w14:textId="77777777" w:rsidR="00EF060B" w:rsidRPr="006C5F23" w:rsidRDefault="00EF060B" w:rsidP="00017F3F">
            <w:pPr>
              <w:bidi/>
              <w:ind w:firstLine="670"/>
              <w:jc w:val="lowKashida"/>
              <w:rPr>
                <w:rFonts w:cs="Sakkal Majalla"/>
                <w:color w:val="525252" w:themeColor="accent3" w:themeShade="80"/>
                <w:rtl/>
              </w:rPr>
            </w:pPr>
            <w:r w:rsidRPr="001854AB">
              <w:rPr>
                <w:rFonts w:cs="Sakkal Majalla"/>
                <w:b/>
                <w:bCs/>
                <w:color w:val="FFFFFF" w:themeColor="background1"/>
                <w:spacing w:val="10"/>
                <w:sz w:val="24"/>
                <w:szCs w:val="24"/>
                <w:rtl/>
              </w:rPr>
              <w:t>المحكا</w:t>
            </w:r>
            <w:r w:rsidRPr="0054356B">
              <w:rPr>
                <w:rFonts w:cs="Sakkal Majalla"/>
                <w:b/>
                <w:bCs/>
                <w:color w:val="FFFFFF" w:themeColor="background1"/>
                <w:spacing w:val="10"/>
                <w:sz w:val="24"/>
                <w:szCs w:val="24"/>
                <w:shd w:val="clear" w:color="auto" w:fill="4C3D8E"/>
                <w:rtl/>
              </w:rPr>
              <w:t>ت</w:t>
            </w:r>
          </w:p>
        </w:tc>
        <w:tc>
          <w:tcPr>
            <w:tcW w:w="753" w:type="dxa"/>
            <w:vMerge w:val="restart"/>
            <w:tcBorders>
              <w:top w:val="single" w:sz="12" w:space="0" w:color="FFFFFF"/>
            </w:tcBorders>
            <w:shd w:val="clear" w:color="auto" w:fill="4C3D8E"/>
            <w:vAlign w:val="center"/>
          </w:tcPr>
          <w:p w14:paraId="37109A13" w14:textId="77777777" w:rsidR="00EF060B" w:rsidRPr="000244ED" w:rsidRDefault="00EF060B" w:rsidP="00017F3F">
            <w:pPr>
              <w:bidi/>
              <w:jc w:val="center"/>
              <w:rPr>
                <w:rFonts w:cs="Sakkal Majalla"/>
                <w:sz w:val="32"/>
                <w:szCs w:val="32"/>
                <w:rtl/>
              </w:rPr>
            </w:pPr>
            <w:r w:rsidRPr="006C5F23">
              <w:rPr>
                <w:rFonts w:cs="Sakkal Majalla"/>
                <w:color w:val="FFFFFF" w:themeColor="background1"/>
                <w:spacing w:val="10"/>
                <w:sz w:val="24"/>
                <w:szCs w:val="24"/>
                <w:rtl/>
              </w:rPr>
              <w:t>لا ينطبق</w:t>
            </w:r>
          </w:p>
        </w:tc>
        <w:tc>
          <w:tcPr>
            <w:tcW w:w="1862" w:type="dxa"/>
            <w:gridSpan w:val="2"/>
            <w:tcBorders>
              <w:top w:val="single" w:sz="12" w:space="0" w:color="FFFFFF"/>
            </w:tcBorders>
            <w:shd w:val="clear" w:color="auto" w:fill="4C3D8E"/>
            <w:vAlign w:val="center"/>
          </w:tcPr>
          <w:p w14:paraId="12F39BE7"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غير مرضي</w:t>
            </w:r>
          </w:p>
        </w:tc>
        <w:tc>
          <w:tcPr>
            <w:tcW w:w="1912" w:type="dxa"/>
            <w:gridSpan w:val="2"/>
            <w:tcBorders>
              <w:top w:val="single" w:sz="12" w:space="0" w:color="FFFFFF"/>
              <w:right w:val="single" w:sz="12" w:space="0" w:color="FFFFFF"/>
            </w:tcBorders>
            <w:shd w:val="clear" w:color="auto" w:fill="4C3D8E"/>
            <w:vAlign w:val="center"/>
          </w:tcPr>
          <w:p w14:paraId="26B0ADF5"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مرضي</w:t>
            </w:r>
          </w:p>
        </w:tc>
      </w:tr>
      <w:tr w:rsidR="002069FA" w:rsidRPr="000244ED" w14:paraId="0240555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910EB63" w14:textId="77777777" w:rsidR="002069FA" w:rsidRPr="006C5F23" w:rsidRDefault="002069FA" w:rsidP="002069FA">
            <w:pPr>
              <w:bidi/>
              <w:jc w:val="lowKashida"/>
              <w:rPr>
                <w:rFonts w:cs="Sakkal Majalla"/>
                <w:color w:val="525252" w:themeColor="accent3" w:themeShade="80"/>
                <w:rtl/>
              </w:rPr>
            </w:pPr>
          </w:p>
        </w:tc>
        <w:tc>
          <w:tcPr>
            <w:tcW w:w="753" w:type="dxa"/>
            <w:vMerge/>
            <w:shd w:val="clear" w:color="auto" w:fill="4C3D8E"/>
          </w:tcPr>
          <w:p w14:paraId="5922FA46" w14:textId="77777777" w:rsidR="002069FA" w:rsidRPr="000244ED" w:rsidRDefault="002069FA" w:rsidP="002069FA">
            <w:pPr>
              <w:bidi/>
              <w:rPr>
                <w:rFonts w:cs="Sakkal Majalla"/>
                <w:sz w:val="32"/>
                <w:szCs w:val="32"/>
                <w:rtl/>
              </w:rPr>
            </w:pPr>
          </w:p>
        </w:tc>
        <w:tc>
          <w:tcPr>
            <w:tcW w:w="917" w:type="dxa"/>
            <w:shd w:val="clear" w:color="auto" w:fill="4C3D8E"/>
            <w:vAlign w:val="center"/>
          </w:tcPr>
          <w:p w14:paraId="2DE829F2" w14:textId="1CBF5E98"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1" w:type="dxa"/>
            <w:shd w:val="clear" w:color="auto" w:fill="4C3D8E"/>
            <w:vAlign w:val="center"/>
          </w:tcPr>
          <w:p w14:paraId="3E9DEC93" w14:textId="37B3BF80"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1" w:type="dxa"/>
            <w:shd w:val="clear" w:color="auto" w:fill="4C3D8E"/>
            <w:vAlign w:val="center"/>
          </w:tcPr>
          <w:p w14:paraId="4B899E11"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كبير</w:t>
            </w:r>
          </w:p>
        </w:tc>
        <w:tc>
          <w:tcPr>
            <w:tcW w:w="967" w:type="dxa"/>
            <w:tcBorders>
              <w:right w:val="single" w:sz="12" w:space="0" w:color="FFFFFF"/>
            </w:tcBorders>
            <w:shd w:val="clear" w:color="auto" w:fill="4C3D8E"/>
            <w:vAlign w:val="center"/>
          </w:tcPr>
          <w:p w14:paraId="7981C3C5"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كامل</w:t>
            </w:r>
          </w:p>
        </w:tc>
      </w:tr>
      <w:tr w:rsidR="00EF060B" w:rsidRPr="000244ED" w14:paraId="47CBD2F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7917300A" w14:textId="77777777" w:rsidR="00EF060B" w:rsidRPr="006C5F23" w:rsidRDefault="00EF060B" w:rsidP="00017F3F">
            <w:pPr>
              <w:bidi/>
              <w:jc w:val="lowKashida"/>
              <w:rPr>
                <w:rFonts w:cs="Sakkal Majalla"/>
                <w:color w:val="525252" w:themeColor="accent3" w:themeShade="80"/>
                <w:rtl/>
              </w:rPr>
            </w:pPr>
          </w:p>
        </w:tc>
        <w:tc>
          <w:tcPr>
            <w:tcW w:w="753" w:type="dxa"/>
            <w:vMerge/>
            <w:shd w:val="clear" w:color="auto" w:fill="F2F2F2" w:themeFill="background1" w:themeFillShade="F2"/>
            <w:vAlign w:val="center"/>
          </w:tcPr>
          <w:p w14:paraId="099AE161" w14:textId="77777777" w:rsidR="00EF060B" w:rsidRPr="000244ED" w:rsidRDefault="00EF060B" w:rsidP="00017F3F">
            <w:pPr>
              <w:bidi/>
              <w:rPr>
                <w:rFonts w:cs="Sakkal Majalla"/>
                <w:sz w:val="32"/>
                <w:szCs w:val="32"/>
                <w:rtl/>
              </w:rPr>
            </w:pPr>
          </w:p>
        </w:tc>
        <w:tc>
          <w:tcPr>
            <w:tcW w:w="917" w:type="dxa"/>
            <w:shd w:val="clear" w:color="auto" w:fill="999EFF"/>
            <w:vAlign w:val="center"/>
          </w:tcPr>
          <w:p w14:paraId="15C50674"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1</w:t>
            </w:r>
          </w:p>
        </w:tc>
        <w:tc>
          <w:tcPr>
            <w:tcW w:w="931" w:type="dxa"/>
            <w:shd w:val="clear" w:color="auto" w:fill="999EFF"/>
            <w:vAlign w:val="center"/>
          </w:tcPr>
          <w:p w14:paraId="42955D2B"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2</w:t>
            </w:r>
          </w:p>
        </w:tc>
        <w:tc>
          <w:tcPr>
            <w:tcW w:w="931" w:type="dxa"/>
            <w:shd w:val="clear" w:color="auto" w:fill="999EFF"/>
            <w:vAlign w:val="center"/>
          </w:tcPr>
          <w:p w14:paraId="772409F8"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3</w:t>
            </w:r>
          </w:p>
        </w:tc>
        <w:tc>
          <w:tcPr>
            <w:tcW w:w="967" w:type="dxa"/>
            <w:tcBorders>
              <w:right w:val="single" w:sz="12" w:space="0" w:color="FFFFFF"/>
            </w:tcBorders>
            <w:shd w:val="clear" w:color="auto" w:fill="999EFF"/>
            <w:vAlign w:val="center"/>
          </w:tcPr>
          <w:p w14:paraId="3C9F56A5"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4</w:t>
            </w:r>
          </w:p>
        </w:tc>
      </w:tr>
      <w:tr w:rsidR="00EF060B" w:rsidRPr="000244ED" w14:paraId="0A4E8C1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AA3255F" w14:textId="172EEE67"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w:t>
            </w:r>
          </w:p>
        </w:tc>
        <w:tc>
          <w:tcPr>
            <w:tcW w:w="4206" w:type="dxa"/>
            <w:shd w:val="clear" w:color="auto" w:fill="F2F2F2" w:themeFill="background1" w:themeFillShade="F2"/>
          </w:tcPr>
          <w:p w14:paraId="4FDD6DF3" w14:textId="7E7CA90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يتابع البرنامج معدلات نشاطه البحثي وفق دوره في خطة البحث العلمي للمؤسسة، وفق مؤشرات أداء واضحة ومحددة، ويعمل على تطوير أدائه</w:t>
            </w:r>
            <w:r w:rsidRPr="00B72618">
              <w:rPr>
                <w:rFonts w:ascii="Sakkal Majalla" w:hAnsi="Sakkal Majalla" w:cs="Sakkal Majalla"/>
                <w:color w:val="525252" w:themeColor="accent3" w:themeShade="80"/>
              </w:rPr>
              <w:t>.</w:t>
            </w:r>
            <w:r w:rsidRPr="009A4007">
              <w:rPr>
                <w:rFonts w:cs="Sakkal Majalla"/>
                <w:color w:val="FF0000"/>
              </w:rPr>
              <w:t>*</w:t>
            </w:r>
          </w:p>
        </w:tc>
        <w:tc>
          <w:tcPr>
            <w:tcW w:w="753" w:type="dxa"/>
            <w:shd w:val="clear" w:color="auto" w:fill="F2F2F2" w:themeFill="background1" w:themeFillShade="F2"/>
            <w:vAlign w:val="center"/>
          </w:tcPr>
          <w:p w14:paraId="7CCFE535"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4E990B9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605EFBC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6ED92D4"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532695D2" w14:textId="77777777" w:rsidR="00EF060B" w:rsidRPr="000244ED" w:rsidRDefault="00EF060B" w:rsidP="00EF060B">
            <w:pPr>
              <w:bidi/>
              <w:jc w:val="center"/>
              <w:rPr>
                <w:rFonts w:cs="Sakkal Majalla"/>
                <w:sz w:val="32"/>
                <w:szCs w:val="32"/>
                <w:rtl/>
              </w:rPr>
            </w:pPr>
          </w:p>
        </w:tc>
      </w:tr>
      <w:tr w:rsidR="00EF060B" w:rsidRPr="000244ED" w14:paraId="43B73523"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0260BF99" w14:textId="0F6C5F1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6-0-2</w:t>
            </w:r>
          </w:p>
        </w:tc>
        <w:tc>
          <w:tcPr>
            <w:tcW w:w="4206" w:type="dxa"/>
            <w:shd w:val="clear" w:color="auto" w:fill="D9D9D9" w:themeFill="background1" w:themeFillShade="D9"/>
          </w:tcPr>
          <w:p w14:paraId="54A30C60" w14:textId="4B87983E"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يحدد البرنامج الأولويات البحثية بما يتناسب مع رسالة المؤسسة والتوجهات الوطنية وخطط التنمية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0E1E96C6"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468AD08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66E46B2"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F9B065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594EEBC1" w14:textId="77777777" w:rsidR="00EF060B" w:rsidRPr="000244ED" w:rsidRDefault="00EF060B" w:rsidP="00EF060B">
            <w:pPr>
              <w:bidi/>
              <w:jc w:val="center"/>
              <w:rPr>
                <w:rFonts w:cs="Sakkal Majalla"/>
                <w:sz w:val="32"/>
                <w:szCs w:val="32"/>
                <w:rtl/>
              </w:rPr>
            </w:pPr>
          </w:p>
        </w:tc>
      </w:tr>
      <w:tr w:rsidR="00EF060B" w:rsidRPr="000244ED" w14:paraId="01E9166A"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667E5A60" w14:textId="2BE85B8A"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6-0-3</w:t>
            </w:r>
          </w:p>
        </w:tc>
        <w:tc>
          <w:tcPr>
            <w:tcW w:w="4206" w:type="dxa"/>
            <w:shd w:val="clear" w:color="auto" w:fill="F2F2F2" w:themeFill="background1" w:themeFillShade="F2"/>
          </w:tcPr>
          <w:p w14:paraId="185E0CD7" w14:textId="0C0C8EE2" w:rsidR="00EF060B" w:rsidRPr="006C5F23" w:rsidRDefault="00EF060B" w:rsidP="00EF060B">
            <w:pPr>
              <w:bidi/>
              <w:jc w:val="lowKashida"/>
              <w:rPr>
                <w:rFonts w:cs="Sakkal Majalla"/>
                <w:color w:val="525252" w:themeColor="accent3" w:themeShade="80"/>
              </w:rPr>
            </w:pPr>
            <w:r w:rsidRPr="00B72618">
              <w:rPr>
                <w:rFonts w:ascii="Sakkal Majalla" w:hAnsi="Sakkal Majalla" w:cs="Sakkal Majalla"/>
                <w:color w:val="525252" w:themeColor="accent3" w:themeShade="80"/>
                <w:rtl/>
              </w:rPr>
              <w:t>يتوفر للبرنامج البيئة المحفزة والإمكانات المالية والتجهيزات التقنية والبحثية اللازمة لتنفيذ أنشطته البحثية</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6B1F4029"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28ED5D9B"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52CCEC3"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1304E54F"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3DDDD2B4" w14:textId="77777777" w:rsidR="00EF060B" w:rsidRPr="000244ED" w:rsidRDefault="00EF060B" w:rsidP="00EF060B">
            <w:pPr>
              <w:bidi/>
              <w:jc w:val="center"/>
              <w:rPr>
                <w:rFonts w:cs="Sakkal Majalla"/>
                <w:sz w:val="32"/>
                <w:szCs w:val="32"/>
                <w:rtl/>
              </w:rPr>
            </w:pPr>
          </w:p>
        </w:tc>
      </w:tr>
      <w:tr w:rsidR="00EF060B" w:rsidRPr="000244ED" w14:paraId="26FC4EF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60D9DDF" w14:textId="58D22E18"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6-0-4</w:t>
            </w:r>
          </w:p>
        </w:tc>
        <w:tc>
          <w:tcPr>
            <w:tcW w:w="4206" w:type="dxa"/>
            <w:shd w:val="clear" w:color="auto" w:fill="D9D9D9" w:themeFill="background1" w:themeFillShade="D9"/>
          </w:tcPr>
          <w:p w14:paraId="336E6B27" w14:textId="123F3F3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لتنمية مهارات البحث العلمي والنشر لدى منسوبيه، وتبادل الخبرات ونتائج البحوث فيما بينهم، ويقوم تلك الآليات ويعمل على تطويرها وتحسينها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2E117A4E"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6F8DD29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ED48C93"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B21B35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46EA5644" w14:textId="77777777" w:rsidR="00EF060B" w:rsidRPr="000244ED" w:rsidRDefault="00EF060B" w:rsidP="00EF060B">
            <w:pPr>
              <w:bidi/>
              <w:jc w:val="center"/>
              <w:rPr>
                <w:rFonts w:cs="Sakkal Majalla"/>
                <w:sz w:val="32"/>
                <w:szCs w:val="32"/>
                <w:rtl/>
              </w:rPr>
            </w:pPr>
          </w:p>
        </w:tc>
      </w:tr>
      <w:tr w:rsidR="00EF060B" w:rsidRPr="000244ED" w14:paraId="0C71DE76" w14:textId="77777777" w:rsidTr="002069FA">
        <w:trPr>
          <w:trHeight w:val="794"/>
          <w:tblCellSpacing w:w="7" w:type="dxa"/>
          <w:jc w:val="center"/>
        </w:trPr>
        <w:tc>
          <w:tcPr>
            <w:tcW w:w="806" w:type="dxa"/>
            <w:tcBorders>
              <w:left w:val="single" w:sz="12" w:space="0" w:color="FFFFFF"/>
            </w:tcBorders>
            <w:shd w:val="clear" w:color="auto" w:fill="F2F2F2" w:themeFill="background1" w:themeFillShade="F2"/>
            <w:vAlign w:val="center"/>
          </w:tcPr>
          <w:p w14:paraId="386F030C" w14:textId="1F67E091"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6-0-5</w:t>
            </w:r>
          </w:p>
        </w:tc>
        <w:tc>
          <w:tcPr>
            <w:tcW w:w="4206" w:type="dxa"/>
            <w:shd w:val="clear" w:color="auto" w:fill="F2F2F2" w:themeFill="background1" w:themeFillShade="F2"/>
          </w:tcPr>
          <w:p w14:paraId="15D4B39C" w14:textId="6F1EE321"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لتمويل أنشطته البحثية من الجهات المانحة وجهات الاستثمار</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1BFB2FC1"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0E63CEE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605ABA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42969B1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26C91D32" w14:textId="77777777" w:rsidR="00EF060B" w:rsidRPr="000244ED" w:rsidRDefault="00EF060B" w:rsidP="00EF060B">
            <w:pPr>
              <w:bidi/>
              <w:jc w:val="center"/>
              <w:rPr>
                <w:rFonts w:cs="Sakkal Majalla"/>
                <w:sz w:val="32"/>
                <w:szCs w:val="32"/>
                <w:rtl/>
              </w:rPr>
            </w:pPr>
          </w:p>
        </w:tc>
      </w:tr>
      <w:tr w:rsidR="00EF060B" w:rsidRPr="000244ED" w14:paraId="5D531B72"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76FF970" w14:textId="0EFC5BA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6-0-6</w:t>
            </w:r>
          </w:p>
        </w:tc>
        <w:tc>
          <w:tcPr>
            <w:tcW w:w="4206" w:type="dxa"/>
            <w:shd w:val="clear" w:color="auto" w:fill="D9D9D9" w:themeFill="background1" w:themeFillShade="D9"/>
          </w:tcPr>
          <w:p w14:paraId="6DC0E360" w14:textId="02540609"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في البرنامج إجراءات أكاديمية وإدارية محددة وعادلة للموافقة على الرسائل العلمية والمشاريع البحثية في إطار زمني مناسب</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1BDFC1BA"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7217CD1E"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624DBDB"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F13200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3BC05A40" w14:textId="77777777" w:rsidR="00EF060B" w:rsidRPr="000244ED" w:rsidRDefault="00EF060B" w:rsidP="00EF060B">
            <w:pPr>
              <w:bidi/>
              <w:jc w:val="center"/>
              <w:rPr>
                <w:rFonts w:cs="Sakkal Majalla"/>
                <w:sz w:val="32"/>
                <w:szCs w:val="32"/>
                <w:rtl/>
              </w:rPr>
            </w:pPr>
          </w:p>
        </w:tc>
      </w:tr>
      <w:tr w:rsidR="00EF060B" w:rsidRPr="000244ED" w14:paraId="0BEAAE84"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5850C838" w14:textId="6C7832E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6-0-7</w:t>
            </w:r>
          </w:p>
        </w:tc>
        <w:tc>
          <w:tcPr>
            <w:tcW w:w="4206" w:type="dxa"/>
            <w:shd w:val="clear" w:color="auto" w:fill="F2F2F2" w:themeFill="background1" w:themeFillShade="F2"/>
          </w:tcPr>
          <w:p w14:paraId="2E1DE416" w14:textId="5A44B0A4"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يتوفر لدى البرنامج أدلة إرشادية واضحة ومعلنة لإعداد وتقييم الرسائل العلمية والمشاريع</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BC3EE5E"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369C65D7"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8FBACD8"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5A2295BC"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7BD74122" w14:textId="77777777" w:rsidR="00EF060B" w:rsidRPr="000244ED" w:rsidRDefault="00EF060B" w:rsidP="00EF060B">
            <w:pPr>
              <w:bidi/>
              <w:jc w:val="center"/>
              <w:rPr>
                <w:rFonts w:cs="Sakkal Majalla"/>
                <w:sz w:val="32"/>
                <w:szCs w:val="32"/>
                <w:rtl/>
              </w:rPr>
            </w:pPr>
          </w:p>
        </w:tc>
      </w:tr>
      <w:tr w:rsidR="00EF060B" w:rsidRPr="000244ED" w14:paraId="25C0AF10"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4535A67D" w14:textId="18395853"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6-0-8</w:t>
            </w:r>
          </w:p>
        </w:tc>
        <w:tc>
          <w:tcPr>
            <w:tcW w:w="4206" w:type="dxa"/>
            <w:shd w:val="clear" w:color="auto" w:fill="D9D9D9" w:themeFill="background1" w:themeFillShade="D9"/>
          </w:tcPr>
          <w:p w14:paraId="3640ED84" w14:textId="6AFE2C56"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يطبق البرنامج آليات محددة لمتابعة فاعلية الإشراف العلمي على الرسائل والبحوث العلمية والمشاريع، ويتم تقويمها وتطويرها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3E4AE34"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26FBE526"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289297C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1AD5973F"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0F17F939" w14:textId="77777777" w:rsidR="00EF060B" w:rsidRPr="000244ED" w:rsidRDefault="00EF060B" w:rsidP="00EF060B">
            <w:pPr>
              <w:bidi/>
              <w:jc w:val="center"/>
              <w:rPr>
                <w:rFonts w:cs="Sakkal Majalla"/>
                <w:sz w:val="24"/>
                <w:szCs w:val="24"/>
                <w:rtl/>
              </w:rPr>
            </w:pPr>
          </w:p>
        </w:tc>
      </w:tr>
      <w:tr w:rsidR="00EF060B" w:rsidRPr="000244ED" w14:paraId="02DFADCF" w14:textId="77777777" w:rsidTr="002069FA">
        <w:trPr>
          <w:trHeight w:val="964"/>
          <w:tblCellSpacing w:w="7" w:type="dxa"/>
          <w:jc w:val="center"/>
        </w:trPr>
        <w:tc>
          <w:tcPr>
            <w:tcW w:w="806" w:type="dxa"/>
            <w:tcBorders>
              <w:left w:val="single" w:sz="12" w:space="0" w:color="FFFFFF"/>
            </w:tcBorders>
            <w:shd w:val="clear" w:color="auto" w:fill="F2F2F2" w:themeFill="background1" w:themeFillShade="F2"/>
            <w:vAlign w:val="center"/>
          </w:tcPr>
          <w:p w14:paraId="6C08CADB" w14:textId="33F7C45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6-0-9</w:t>
            </w:r>
          </w:p>
        </w:tc>
        <w:tc>
          <w:tcPr>
            <w:tcW w:w="4206" w:type="dxa"/>
            <w:shd w:val="clear" w:color="auto" w:fill="F2F2F2" w:themeFill="background1" w:themeFillShade="F2"/>
          </w:tcPr>
          <w:p w14:paraId="285B2FCB" w14:textId="433358FA"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يراقب البرنامج عدالة وموضوعية ومصداقية تقييم البحوث ومناقشة الرسائل العلمية وإجازتها</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D453884"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395FB8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5BDECF71"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0DC90FD3"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7570C919" w14:textId="77777777" w:rsidR="00EF060B" w:rsidRPr="000244ED" w:rsidRDefault="00EF060B" w:rsidP="00EF060B">
            <w:pPr>
              <w:bidi/>
              <w:jc w:val="center"/>
              <w:rPr>
                <w:rFonts w:cs="Sakkal Majalla"/>
                <w:sz w:val="24"/>
                <w:szCs w:val="24"/>
                <w:rtl/>
              </w:rPr>
            </w:pPr>
          </w:p>
        </w:tc>
      </w:tr>
      <w:tr w:rsidR="00EF060B" w:rsidRPr="000244ED" w14:paraId="32E4BC64" w14:textId="77777777" w:rsidTr="002069FA">
        <w:trPr>
          <w:trHeight w:val="964"/>
          <w:tblCellSpacing w:w="7" w:type="dxa"/>
          <w:jc w:val="center"/>
        </w:trPr>
        <w:tc>
          <w:tcPr>
            <w:tcW w:w="806" w:type="dxa"/>
            <w:tcBorders>
              <w:left w:val="single" w:sz="12" w:space="0" w:color="FFFFFF"/>
            </w:tcBorders>
            <w:shd w:val="clear" w:color="auto" w:fill="D9D9D9" w:themeFill="background1" w:themeFillShade="D9"/>
            <w:vAlign w:val="center"/>
          </w:tcPr>
          <w:p w14:paraId="5A1B9D10" w14:textId="23E94AD6"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6-0-10</w:t>
            </w:r>
          </w:p>
        </w:tc>
        <w:tc>
          <w:tcPr>
            <w:tcW w:w="4206" w:type="dxa"/>
            <w:shd w:val="clear" w:color="auto" w:fill="D9D9D9" w:themeFill="background1" w:themeFillShade="D9"/>
          </w:tcPr>
          <w:p w14:paraId="706557DD" w14:textId="47E8A951" w:rsidR="00EF060B" w:rsidRPr="000244ED"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يتحقق البرنامج من توفر الأصالة العلمية والإثراء المعرفي والابتكار في أنشطته البحثية بما يتناسب مع مستوى المؤهل والمعايير العالمية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AE89D16"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48DF5319"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3A83B48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69B1A610"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5F3C99CA" w14:textId="77777777" w:rsidR="00EF060B" w:rsidRPr="000244ED" w:rsidRDefault="00EF060B" w:rsidP="00EF060B">
            <w:pPr>
              <w:bidi/>
              <w:jc w:val="center"/>
              <w:rPr>
                <w:rFonts w:cs="Sakkal Majalla"/>
                <w:sz w:val="24"/>
                <w:szCs w:val="24"/>
                <w:rtl/>
              </w:rPr>
            </w:pPr>
          </w:p>
        </w:tc>
      </w:tr>
      <w:tr w:rsidR="00EF060B" w:rsidRPr="000244ED" w14:paraId="44957647" w14:textId="77777777" w:rsidTr="002069FA">
        <w:trPr>
          <w:trHeight w:val="1077"/>
          <w:tblCellSpacing w:w="7" w:type="dxa"/>
          <w:jc w:val="center"/>
        </w:trPr>
        <w:tc>
          <w:tcPr>
            <w:tcW w:w="806" w:type="dxa"/>
            <w:tcBorders>
              <w:left w:val="single" w:sz="12" w:space="0" w:color="FFFFFF"/>
            </w:tcBorders>
            <w:shd w:val="clear" w:color="auto" w:fill="F2F2F2" w:themeFill="background1" w:themeFillShade="F2"/>
            <w:vAlign w:val="center"/>
          </w:tcPr>
          <w:p w14:paraId="0C1C1249" w14:textId="43B45D65"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6-0-11</w:t>
            </w:r>
          </w:p>
        </w:tc>
        <w:tc>
          <w:tcPr>
            <w:tcW w:w="4206" w:type="dxa"/>
            <w:shd w:val="clear" w:color="auto" w:fill="F2F2F2" w:themeFill="background1" w:themeFillShade="F2"/>
          </w:tcPr>
          <w:p w14:paraId="2BF638B6" w14:textId="796FC4C7" w:rsidR="00EF060B" w:rsidRPr="000244ED" w:rsidRDefault="00EF060B" w:rsidP="00EF060B">
            <w:pPr>
              <w:bidi/>
              <w:jc w:val="lowKashida"/>
              <w:rPr>
                <w:rFonts w:cs="Sakkal Majalla"/>
                <w:b/>
                <w:bCs/>
                <w:color w:val="525252" w:themeColor="accent3" w:themeShade="80"/>
                <w:rtl/>
              </w:rPr>
            </w:pPr>
            <w:r w:rsidRPr="00B72618">
              <w:rPr>
                <w:rFonts w:ascii="Sakkal Majalla" w:hAnsi="Sakkal Majalla" w:cs="Sakkal Majalla"/>
                <w:b/>
                <w:bCs/>
                <w:color w:val="525252" w:themeColor="accent3" w:themeShade="80"/>
                <w:rtl/>
              </w:rPr>
              <w:t xml:space="preserve">يطبق البرنامج سياسات واضحة لأخلاقيات وضوابط البحث العلمي ويتابع التزام الباحثين بها وفق آليات مناسبة ويعمل على تطويرها. </w:t>
            </w:r>
            <w:r w:rsidRPr="00B72618">
              <w:rPr>
                <w:rFonts w:ascii="Sakkal Majalla" w:hAnsi="Sakkal Majalla" w:cs="Sakkal Majalla"/>
                <w:b/>
                <w:bCs/>
                <w:color w:val="FF0000"/>
                <w:rtl/>
              </w:rPr>
              <w:t>*</w:t>
            </w:r>
          </w:p>
        </w:tc>
        <w:tc>
          <w:tcPr>
            <w:tcW w:w="753" w:type="dxa"/>
            <w:shd w:val="clear" w:color="auto" w:fill="F2F2F2" w:themeFill="background1" w:themeFillShade="F2"/>
            <w:vAlign w:val="center"/>
          </w:tcPr>
          <w:p w14:paraId="1FEA6ED1"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FAA137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3AB92694"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6C09C2B8"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4D800D92" w14:textId="77777777" w:rsidR="00EF060B" w:rsidRPr="000244ED" w:rsidRDefault="00EF060B" w:rsidP="00EF060B">
            <w:pPr>
              <w:bidi/>
              <w:jc w:val="center"/>
              <w:rPr>
                <w:rFonts w:cs="Sakkal Majalla"/>
                <w:sz w:val="24"/>
                <w:szCs w:val="24"/>
                <w:rtl/>
              </w:rPr>
            </w:pPr>
          </w:p>
        </w:tc>
      </w:tr>
      <w:tr w:rsidR="00EF060B" w:rsidRPr="000244ED" w14:paraId="04C575DC" w14:textId="77777777" w:rsidTr="002069FA">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4EED6841" w14:textId="77777777" w:rsidR="00EF060B" w:rsidRPr="000244ED" w:rsidRDefault="00EF060B" w:rsidP="00EF060B">
            <w:pPr>
              <w:bidi/>
              <w:rPr>
                <w:rFonts w:cs="Sakkal Majalla"/>
                <w:sz w:val="24"/>
                <w:szCs w:val="24"/>
                <w:rtl/>
              </w:rPr>
            </w:pPr>
            <w:r w:rsidRPr="002F3EE8">
              <w:rPr>
                <w:rFonts w:cs="Sakkal Majalla"/>
                <w:b/>
                <w:bCs/>
                <w:color w:val="FFFFFF" w:themeColor="background1"/>
                <w:szCs w:val="28"/>
                <w:rtl/>
              </w:rPr>
              <w:lastRenderedPageBreak/>
              <w:t>التقييم الكلي للمعيار</w:t>
            </w:r>
          </w:p>
        </w:tc>
      </w:tr>
      <w:tr w:rsidR="00EF060B" w:rsidRPr="000244ED" w14:paraId="1758657F"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26473025"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مجموع تقييم المحكات</w:t>
            </w:r>
          </w:p>
        </w:tc>
        <w:tc>
          <w:tcPr>
            <w:tcW w:w="4555" w:type="dxa"/>
            <w:gridSpan w:val="5"/>
            <w:tcBorders>
              <w:right w:val="single" w:sz="12" w:space="0" w:color="FFFFFF"/>
            </w:tcBorders>
            <w:shd w:val="clear" w:color="auto" w:fill="5279BB"/>
          </w:tcPr>
          <w:p w14:paraId="140ED043" w14:textId="77777777" w:rsidR="00EF060B" w:rsidRPr="00042AB0" w:rsidRDefault="00EF060B" w:rsidP="00EF060B">
            <w:pPr>
              <w:bidi/>
              <w:rPr>
                <w:rFonts w:cs="Sakkal Majalla"/>
                <w:sz w:val="24"/>
                <w:szCs w:val="24"/>
                <w:rtl/>
              </w:rPr>
            </w:pPr>
          </w:p>
        </w:tc>
      </w:tr>
      <w:tr w:rsidR="00EF060B" w:rsidRPr="000244ED" w14:paraId="492808C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53A73BB"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عدد المحكات المنطبقة</w:t>
            </w:r>
          </w:p>
        </w:tc>
        <w:tc>
          <w:tcPr>
            <w:tcW w:w="4555" w:type="dxa"/>
            <w:gridSpan w:val="5"/>
            <w:tcBorders>
              <w:right w:val="single" w:sz="12" w:space="0" w:color="FFFFFF"/>
            </w:tcBorders>
            <w:shd w:val="clear" w:color="auto" w:fill="5279BB"/>
          </w:tcPr>
          <w:p w14:paraId="1E76A86C" w14:textId="77777777" w:rsidR="00EF060B" w:rsidRPr="00042AB0" w:rsidRDefault="00EF060B" w:rsidP="00EF060B">
            <w:pPr>
              <w:bidi/>
              <w:rPr>
                <w:rFonts w:cs="Sakkal Majalla"/>
                <w:sz w:val="24"/>
                <w:szCs w:val="24"/>
                <w:rtl/>
              </w:rPr>
            </w:pPr>
          </w:p>
        </w:tc>
      </w:tr>
      <w:tr w:rsidR="00EF060B" w:rsidRPr="000244ED" w14:paraId="19DEA278"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FE4C5EE"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متوسط تقييم المعيار</w:t>
            </w:r>
          </w:p>
        </w:tc>
        <w:tc>
          <w:tcPr>
            <w:tcW w:w="4555" w:type="dxa"/>
            <w:gridSpan w:val="5"/>
            <w:tcBorders>
              <w:right w:val="single" w:sz="12" w:space="0" w:color="FFFFFF"/>
            </w:tcBorders>
            <w:shd w:val="clear" w:color="auto" w:fill="5279BB"/>
          </w:tcPr>
          <w:p w14:paraId="268A11EE" w14:textId="77777777" w:rsidR="00EF060B" w:rsidRPr="00042AB0" w:rsidRDefault="00EF060B" w:rsidP="00EF060B">
            <w:pPr>
              <w:bidi/>
              <w:rPr>
                <w:rFonts w:cs="Sakkal Majalla"/>
                <w:sz w:val="24"/>
                <w:szCs w:val="24"/>
                <w:rtl/>
              </w:rPr>
            </w:pPr>
          </w:p>
        </w:tc>
      </w:tr>
      <w:tr w:rsidR="00EF060B" w:rsidRPr="000244ED" w14:paraId="037BD1F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0D0B8241" w14:textId="77777777" w:rsidR="00EF060B" w:rsidRPr="00042AB0" w:rsidRDefault="00EF060B" w:rsidP="00EF060B">
            <w:pPr>
              <w:bidi/>
              <w:jc w:val="center"/>
              <w:rPr>
                <w:rFonts w:cs="Sakkal Majalla"/>
                <w:b/>
                <w:bCs/>
                <w:color w:val="525252" w:themeColor="accent3" w:themeShade="80"/>
                <w:szCs w:val="28"/>
                <w:rtl/>
              </w:rPr>
            </w:pPr>
            <w:r w:rsidRPr="00042AB0">
              <w:rPr>
                <w:rFonts w:cs="Sakkal Majalla"/>
                <w:b/>
                <w:bCs/>
                <w:color w:val="FFFFFF" w:themeColor="background1"/>
                <w:szCs w:val="28"/>
                <w:rtl/>
              </w:rPr>
              <w:t>درجة التقويم الإجمالي للمعيار</w:t>
            </w:r>
          </w:p>
        </w:tc>
        <w:tc>
          <w:tcPr>
            <w:tcW w:w="4555" w:type="dxa"/>
            <w:gridSpan w:val="5"/>
            <w:tcBorders>
              <w:right w:val="single" w:sz="12" w:space="0" w:color="FFFFFF"/>
            </w:tcBorders>
            <w:shd w:val="clear" w:color="auto" w:fill="5279BB"/>
          </w:tcPr>
          <w:p w14:paraId="0D90B4FC" w14:textId="77777777" w:rsidR="00EF060B" w:rsidRPr="00042AB0" w:rsidRDefault="00EF060B" w:rsidP="00EF060B">
            <w:pPr>
              <w:bidi/>
              <w:jc w:val="center"/>
              <w:rPr>
                <w:rFonts w:cs="Sakkal Majalla"/>
                <w:b/>
                <w:bCs/>
                <w:color w:val="FFFFFF" w:themeColor="background1"/>
                <w:szCs w:val="28"/>
                <w:rtl/>
              </w:rPr>
            </w:pPr>
          </w:p>
        </w:tc>
      </w:tr>
    </w:tbl>
    <w:bookmarkEnd w:id="24"/>
    <w:p w14:paraId="2CE3B2B5" w14:textId="77777777" w:rsidR="00F30FE2" w:rsidRPr="009A4007" w:rsidRDefault="00F30FE2" w:rsidP="00F30FE2">
      <w:pPr>
        <w:autoSpaceDE w:val="0"/>
        <w:autoSpaceDN w:val="0"/>
        <w:bidi/>
        <w:adjustRightInd w:val="0"/>
        <w:spacing w:after="170" w:line="288" w:lineRule="auto"/>
        <w:textAlignment w:val="center"/>
        <w:rPr>
          <w:rStyle w:val="a5"/>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364B955C"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CADB3F8"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7EDDDC19"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051B554"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E53DE"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52945572"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F9EE28A" w14:textId="77777777" w:rsidR="00F30FE2" w:rsidRPr="00417925" w:rsidRDefault="00F30FE2" w:rsidP="00F30FE2">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D657FBB"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29E1FA3C" w14:textId="77777777" w:rsidR="00F30FE2" w:rsidRPr="00417925" w:rsidRDefault="00F30FE2" w:rsidP="00F30FE2">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5D498658"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8B3C0CC" w14:textId="77777777" w:rsidR="00F30FE2" w:rsidRPr="00440646" w:rsidRDefault="00F30FE2" w:rsidP="00F30FE2">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2C864832" w14:textId="0B190E7B" w:rsidR="00F30FE2" w:rsidRDefault="00F30FE2">
      <w:pPr>
        <w:rPr>
          <w:rStyle w:val="a5"/>
          <w:rFonts w:ascii="Sakkal Majalla" w:hAnsi="Sakkal Majalla" w:cs="Sakkal Majalla"/>
          <w:color w:val="52B5C2"/>
          <w:sz w:val="36"/>
          <w:szCs w:val="36"/>
          <w:rtl/>
          <w:lang w:bidi="ar-YE"/>
        </w:rPr>
      </w:pPr>
      <w:r>
        <w:rPr>
          <w:rStyle w:val="a5"/>
          <w:rFonts w:ascii="Sakkal Majalla" w:hAnsi="Sakkal Majalla" w:cs="Sakkal Majalla"/>
          <w:color w:val="52B5C2"/>
          <w:sz w:val="36"/>
          <w:szCs w:val="36"/>
          <w:rtl/>
          <w:lang w:bidi="ar-YE"/>
        </w:rPr>
        <w:br w:type="page"/>
      </w:r>
    </w:p>
    <w:p w14:paraId="3626F3F9" w14:textId="480804DF" w:rsidR="00A25844" w:rsidRDefault="00A25844" w:rsidP="00D54275">
      <w:pPr>
        <w:pStyle w:val="1"/>
        <w:bidi/>
        <w:spacing w:before="0"/>
        <w:rPr>
          <w:rStyle w:val="a5"/>
          <w:rFonts w:ascii="Sakkal Majalla" w:hAnsi="Sakkal Majalla" w:cs="Sakkal Majalla"/>
          <w:b/>
          <w:bCs/>
          <w:color w:val="4C3D8E"/>
          <w:sz w:val="32"/>
          <w:szCs w:val="32"/>
          <w:lang w:bidi="ar-YE"/>
        </w:rPr>
      </w:pPr>
      <w:bookmarkStart w:id="25" w:name="_Toc136262485"/>
      <w:r w:rsidRPr="00E80DD7">
        <w:rPr>
          <w:rStyle w:val="a5"/>
          <w:rFonts w:ascii="Sakkal Majalla" w:hAnsi="Sakkal Majalla" w:cs="Sakkal Majalla"/>
          <w:b/>
          <w:bCs/>
          <w:color w:val="4C3D8E"/>
          <w:sz w:val="32"/>
          <w:szCs w:val="32"/>
          <w:rtl/>
          <w:lang w:bidi="ar-YE"/>
        </w:rPr>
        <w:lastRenderedPageBreak/>
        <w:t>4. التقويمات المستقلة (اختياري)</w:t>
      </w:r>
      <w:bookmarkEnd w:id="25"/>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D43F2B">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D43F2B">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hint="cs"/>
                <w:bCs w:val="0"/>
                <w:sz w:val="28"/>
                <w:szCs w:val="28"/>
                <w:rtl/>
              </w:rPr>
              <w:t>للبرنامج</w:t>
            </w:r>
          </w:p>
        </w:tc>
      </w:tr>
      <w:tr w:rsidR="005B546F" w:rsidRPr="00417925" w14:paraId="20833F51"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099BD1D5"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9CDA0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1071A5A1" w14:textId="77777777" w:rsidTr="00D43F2B">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590FD37D"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4F314A5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6E004EF8"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hint="cs"/>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4C8DEB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1915E76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785B46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EG"/>
        </w:rPr>
      </w:pPr>
      <w:r w:rsidRPr="000244ED">
        <w:rPr>
          <w:rFonts w:cs="Sakkal Majalla"/>
          <w:color w:val="525252" w:themeColor="accent3" w:themeShade="80"/>
          <w:rtl/>
          <w:lang w:bidi="ar-YE"/>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lang w:bidi="ar-YE"/>
        </w:rPr>
      </w:pPr>
    </w:p>
    <w:p w14:paraId="3ED350A6" w14:textId="18BE35EE" w:rsidR="00CB032E" w:rsidRPr="00E80DD7" w:rsidRDefault="00CB032E" w:rsidP="00D54275">
      <w:pPr>
        <w:pStyle w:val="1"/>
        <w:bidi/>
        <w:spacing w:before="0"/>
        <w:rPr>
          <w:rStyle w:val="a5"/>
          <w:rFonts w:ascii="Sakkal Majalla" w:hAnsi="Sakkal Majalla" w:cs="Sakkal Majalla"/>
          <w:b/>
          <w:bCs/>
          <w:color w:val="4C3D8E"/>
          <w:sz w:val="32"/>
          <w:szCs w:val="32"/>
          <w:rtl/>
          <w:lang w:bidi="ar-YE"/>
        </w:rPr>
      </w:pPr>
      <w:bookmarkStart w:id="26" w:name="_Toc136262486"/>
      <w:r w:rsidRPr="00E80DD7">
        <w:rPr>
          <w:rStyle w:val="a5"/>
          <w:rFonts w:ascii="Sakkal Majalla" w:hAnsi="Sakkal Majalla" w:cs="Sakkal Majalla"/>
          <w:b/>
          <w:bCs/>
          <w:color w:val="4C3D8E"/>
          <w:sz w:val="32"/>
          <w:szCs w:val="32"/>
          <w:rtl/>
          <w:lang w:bidi="ar-YE"/>
        </w:rPr>
        <w:t>5. مقترحات تنفيذية</w:t>
      </w:r>
      <w:bookmarkEnd w:id="26"/>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lang w:bidi="ar-EG"/>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lang w:bidi="ar-EG"/>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lang w:bidi="ar-YE"/>
        </w:rPr>
      </w:pPr>
    </w:p>
    <w:p w14:paraId="7A66E810" w14:textId="3ECEA5DF" w:rsidR="00390C0D" w:rsidRPr="00E80DD7" w:rsidRDefault="00390C0D" w:rsidP="00D54275">
      <w:pPr>
        <w:pStyle w:val="1"/>
        <w:bidi/>
        <w:spacing w:before="0"/>
        <w:rPr>
          <w:rStyle w:val="a5"/>
          <w:rFonts w:ascii="Sakkal Majalla" w:hAnsi="Sakkal Majalla" w:cs="Sakkal Majalla"/>
          <w:b/>
          <w:bCs/>
          <w:color w:val="4C3D8E"/>
          <w:sz w:val="32"/>
          <w:szCs w:val="32"/>
          <w:rtl/>
          <w:lang w:bidi="ar-YE"/>
        </w:rPr>
      </w:pPr>
      <w:bookmarkStart w:id="27" w:name="_Toc136262487"/>
      <w:r w:rsidRPr="00E80DD7">
        <w:rPr>
          <w:rStyle w:val="a5"/>
          <w:rFonts w:ascii="Sakkal Majalla" w:hAnsi="Sakkal Majalla" w:cs="Sakkal Majalla"/>
          <w:b/>
          <w:bCs/>
          <w:color w:val="4C3D8E"/>
          <w:sz w:val="32"/>
          <w:szCs w:val="32"/>
          <w:rtl/>
          <w:lang w:bidi="ar-YE"/>
        </w:rPr>
        <w:t>6. المرفقات</w:t>
      </w:r>
      <w:bookmarkEnd w:id="27"/>
    </w:p>
    <w:p w14:paraId="28B4433A" w14:textId="286433F6"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lang w:bidi="ar-YE"/>
        </w:rPr>
      </w:pPr>
      <w:r w:rsidRPr="001854AB">
        <w:rPr>
          <w:rFonts w:cs="Sakkal Majalla"/>
          <w:color w:val="000000" w:themeColor="text1"/>
          <w:sz w:val="24"/>
          <w:szCs w:val="24"/>
          <w:rtl/>
          <w:lang w:bidi="ar-YE"/>
        </w:rPr>
        <w:t>تقرير الرأي المستقل للتقويم الذاتي للبرنامج (إن وجد).</w:t>
      </w:r>
    </w:p>
    <w:p w14:paraId="61E9F90A" w14:textId="3E3ABB48"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مرفقات أخرى ذات صله وثيقة بالتقرير (إن وجدت).</w:t>
      </w:r>
    </w:p>
    <w:p w14:paraId="4F1CBCAE" w14:textId="76D789EF" w:rsidR="00711EE8"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يجب عدم تكرار ارفاق الدليل الواحد عند وروده في أكثر من موقع.</w:t>
      </w:r>
    </w:p>
    <w:sectPr w:rsidR="00711EE8" w:rsidRPr="001854AB" w:rsidSect="0032389E">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4D7C" w14:textId="77777777" w:rsidR="0032389E" w:rsidRDefault="0032389E" w:rsidP="00EE490F">
      <w:pPr>
        <w:spacing w:after="0" w:line="240" w:lineRule="auto"/>
      </w:pPr>
      <w:r>
        <w:separator/>
      </w:r>
    </w:p>
  </w:endnote>
  <w:endnote w:type="continuationSeparator" w:id="0">
    <w:p w14:paraId="54E11FEA" w14:textId="77777777" w:rsidR="0032389E" w:rsidRDefault="0032389E"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charset w:val="00"/>
    <w:family w:val="auto"/>
    <w:pitch w:val="variable"/>
    <w:sig w:usb0="00000003" w:usb1="10000000" w:usb2="00000000" w:usb3="00000000" w:csb0="80000001"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DIN NEXT™ ARABIC LIGHT">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noProof/>
      </w:rPr>
    </w:sdtEndPr>
    <w:sdtContent>
      <w:p w14:paraId="619D58BF" w14:textId="14BE18AA" w:rsidR="00D43F2B" w:rsidRDefault="00D43F2B" w:rsidP="006E6A45">
        <w:pPr>
          <w:pStyle w:val="a4"/>
          <w:tabs>
            <w:tab w:val="left" w:pos="3435"/>
            <w:tab w:val="center" w:pos="4513"/>
          </w:tabs>
        </w:pPr>
        <w:r>
          <w:rPr>
            <w:noProof/>
          </w:rPr>
          <mc:AlternateContent>
            <mc:Choice Requires="wps">
              <w:drawing>
                <wp:anchor distT="0" distB="0" distL="114300" distR="114300" simplePos="0" relativeHeight="251661312" behindDoc="0" locked="0" layoutInCell="1" allowOverlap="1" wp14:anchorId="6273CF8F" wp14:editId="6043A9D2">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52FE9C73" w:rsidR="00D43F2B" w:rsidRPr="006E6E6B" w:rsidRDefault="00D43F2B"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TGQIAACw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" filled="f" stroked="f" strokeweight=".5pt">
                  <v:textbox style="mso-fit-shape-to-text:t">
                    <w:txbxContent>
                      <w:p w14:paraId="3E6C5E9B" w14:textId="52FE9C73" w:rsidR="00D43F2B" w:rsidRPr="006E6E6B" w:rsidRDefault="00D43F2B"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D43F2B" w:rsidRDefault="00D43F2B" w:rsidP="006E6A45">
    <w:pPr>
      <w:pStyle w:val="a4"/>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81B" w14:textId="77777777" w:rsidR="0032389E" w:rsidRDefault="0032389E" w:rsidP="00EE490F">
      <w:pPr>
        <w:spacing w:after="0" w:line="240" w:lineRule="auto"/>
      </w:pPr>
      <w:r>
        <w:separator/>
      </w:r>
    </w:p>
  </w:footnote>
  <w:footnote w:type="continuationSeparator" w:id="0">
    <w:p w14:paraId="0F38FC67" w14:textId="77777777" w:rsidR="0032389E" w:rsidRDefault="0032389E"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30ECC8A3" w:rsidR="00D43F2B" w:rsidRDefault="00D43F2B" w:rsidP="006E6A45">
    <w:pPr>
      <w:pStyle w:val="a3"/>
      <w:tabs>
        <w:tab w:val="clear" w:pos="4680"/>
        <w:tab w:val="clear" w:pos="9360"/>
        <w:tab w:val="left" w:pos="6630"/>
      </w:tabs>
    </w:pPr>
    <w:r>
      <w:rPr>
        <w:noProof/>
      </w:rPr>
      <w:drawing>
        <wp:anchor distT="0" distB="0" distL="114300" distR="114300" simplePos="0" relativeHeight="251657216" behindDoc="1" locked="0" layoutInCell="1" allowOverlap="1" wp14:anchorId="4967F9E9" wp14:editId="21D76B7F">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3397FA47" w:rsidR="00D43F2B" w:rsidRDefault="00932D06">
    <w:pPr>
      <w:pStyle w:val="a3"/>
    </w:pPr>
    <w:r>
      <w:rPr>
        <w:noProof/>
      </w:rPr>
      <w:drawing>
        <wp:anchor distT="0" distB="0" distL="114300" distR="114300" simplePos="0" relativeHeight="251664384" behindDoc="0" locked="0" layoutInCell="1" allowOverlap="1" wp14:anchorId="68695314" wp14:editId="06657BC9">
          <wp:simplePos x="0" y="0"/>
          <wp:positionH relativeFrom="column">
            <wp:posOffset>-701040</wp:posOffset>
          </wp:positionH>
          <wp:positionV relativeFrom="paragraph">
            <wp:posOffset>-444500</wp:posOffset>
          </wp:positionV>
          <wp:extent cx="7544435" cy="10671810"/>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1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093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734639">
    <w:abstractNumId w:val="27"/>
  </w:num>
  <w:num w:numId="2" w16cid:durableId="1586645006">
    <w:abstractNumId w:val="24"/>
  </w:num>
  <w:num w:numId="3" w16cid:durableId="877935551">
    <w:abstractNumId w:val="28"/>
  </w:num>
  <w:num w:numId="4" w16cid:durableId="174534776">
    <w:abstractNumId w:val="31"/>
  </w:num>
  <w:num w:numId="5" w16cid:durableId="694814755">
    <w:abstractNumId w:val="17"/>
  </w:num>
  <w:num w:numId="6" w16cid:durableId="500967190">
    <w:abstractNumId w:val="30"/>
  </w:num>
  <w:num w:numId="7" w16cid:durableId="332994162">
    <w:abstractNumId w:val="16"/>
  </w:num>
  <w:num w:numId="8" w16cid:durableId="1167743901">
    <w:abstractNumId w:val="5"/>
  </w:num>
  <w:num w:numId="9" w16cid:durableId="1826167032">
    <w:abstractNumId w:val="12"/>
  </w:num>
  <w:num w:numId="10" w16cid:durableId="1609461085">
    <w:abstractNumId w:val="2"/>
  </w:num>
  <w:num w:numId="11" w16cid:durableId="53741789">
    <w:abstractNumId w:val="11"/>
  </w:num>
  <w:num w:numId="12" w16cid:durableId="712849913">
    <w:abstractNumId w:val="3"/>
  </w:num>
  <w:num w:numId="13" w16cid:durableId="220869464">
    <w:abstractNumId w:val="6"/>
  </w:num>
  <w:num w:numId="14" w16cid:durableId="1094938191">
    <w:abstractNumId w:val="10"/>
  </w:num>
  <w:num w:numId="15" w16cid:durableId="1889611251">
    <w:abstractNumId w:val="23"/>
  </w:num>
  <w:num w:numId="16" w16cid:durableId="1235428409">
    <w:abstractNumId w:val="9"/>
  </w:num>
  <w:num w:numId="17" w16cid:durableId="1420520805">
    <w:abstractNumId w:val="15"/>
  </w:num>
  <w:num w:numId="18" w16cid:durableId="1809277108">
    <w:abstractNumId w:val="19"/>
  </w:num>
  <w:num w:numId="19" w16cid:durableId="1358773151">
    <w:abstractNumId w:val="26"/>
  </w:num>
  <w:num w:numId="20" w16cid:durableId="229384393">
    <w:abstractNumId w:val="14"/>
  </w:num>
  <w:num w:numId="21" w16cid:durableId="1983539905">
    <w:abstractNumId w:val="20"/>
  </w:num>
  <w:num w:numId="22" w16cid:durableId="2108771713">
    <w:abstractNumId w:val="22"/>
  </w:num>
  <w:num w:numId="23" w16cid:durableId="1265068221">
    <w:abstractNumId w:val="29"/>
  </w:num>
  <w:num w:numId="24" w16cid:durableId="865563108">
    <w:abstractNumId w:val="7"/>
  </w:num>
  <w:num w:numId="25" w16cid:durableId="1559778706">
    <w:abstractNumId w:val="25"/>
  </w:num>
  <w:num w:numId="26" w16cid:durableId="1096288284">
    <w:abstractNumId w:val="13"/>
  </w:num>
  <w:num w:numId="27" w16cid:durableId="1250580471">
    <w:abstractNumId w:val="21"/>
  </w:num>
  <w:num w:numId="28" w16cid:durableId="1181317120">
    <w:abstractNumId w:val="0"/>
  </w:num>
  <w:num w:numId="29" w16cid:durableId="1903707565">
    <w:abstractNumId w:val="4"/>
  </w:num>
  <w:num w:numId="30" w16cid:durableId="974726081">
    <w:abstractNumId w:val="18"/>
  </w:num>
  <w:num w:numId="31" w16cid:durableId="1193492921">
    <w:abstractNumId w:val="8"/>
  </w:num>
  <w:num w:numId="32" w16cid:durableId="68073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8E5"/>
    <w:rsid w:val="00011B3C"/>
    <w:rsid w:val="000244ED"/>
    <w:rsid w:val="000263E2"/>
    <w:rsid w:val="00042349"/>
    <w:rsid w:val="000455C2"/>
    <w:rsid w:val="00047D7B"/>
    <w:rsid w:val="0005353C"/>
    <w:rsid w:val="00053A75"/>
    <w:rsid w:val="00053D9A"/>
    <w:rsid w:val="00060A9E"/>
    <w:rsid w:val="00072AA5"/>
    <w:rsid w:val="000862F6"/>
    <w:rsid w:val="00090CF6"/>
    <w:rsid w:val="00096147"/>
    <w:rsid w:val="000973BC"/>
    <w:rsid w:val="000A15B4"/>
    <w:rsid w:val="000B43C3"/>
    <w:rsid w:val="000C0A2F"/>
    <w:rsid w:val="000C0FCB"/>
    <w:rsid w:val="000C1F14"/>
    <w:rsid w:val="000E2809"/>
    <w:rsid w:val="000F105E"/>
    <w:rsid w:val="000F16B8"/>
    <w:rsid w:val="000F18B5"/>
    <w:rsid w:val="000F583D"/>
    <w:rsid w:val="0010502F"/>
    <w:rsid w:val="001171A4"/>
    <w:rsid w:val="0012128D"/>
    <w:rsid w:val="00123EA4"/>
    <w:rsid w:val="00126020"/>
    <w:rsid w:val="00131734"/>
    <w:rsid w:val="001353CE"/>
    <w:rsid w:val="00137FF3"/>
    <w:rsid w:val="001410D4"/>
    <w:rsid w:val="00143E31"/>
    <w:rsid w:val="001446ED"/>
    <w:rsid w:val="001457E7"/>
    <w:rsid w:val="00154D87"/>
    <w:rsid w:val="001854AB"/>
    <w:rsid w:val="001855D7"/>
    <w:rsid w:val="00192F19"/>
    <w:rsid w:val="001A30FC"/>
    <w:rsid w:val="001A3562"/>
    <w:rsid w:val="001C193F"/>
    <w:rsid w:val="001C22D6"/>
    <w:rsid w:val="001D2CD2"/>
    <w:rsid w:val="001D5443"/>
    <w:rsid w:val="001D6865"/>
    <w:rsid w:val="001E258C"/>
    <w:rsid w:val="001E6F43"/>
    <w:rsid w:val="001E7A44"/>
    <w:rsid w:val="001F1B25"/>
    <w:rsid w:val="001F34EE"/>
    <w:rsid w:val="002069FA"/>
    <w:rsid w:val="00211271"/>
    <w:rsid w:val="002176F6"/>
    <w:rsid w:val="002327B5"/>
    <w:rsid w:val="0023713F"/>
    <w:rsid w:val="0024111A"/>
    <w:rsid w:val="0024167F"/>
    <w:rsid w:val="00246DBD"/>
    <w:rsid w:val="00251E09"/>
    <w:rsid w:val="00253D6B"/>
    <w:rsid w:val="00254CE8"/>
    <w:rsid w:val="00255E37"/>
    <w:rsid w:val="00260097"/>
    <w:rsid w:val="00261DB3"/>
    <w:rsid w:val="00266508"/>
    <w:rsid w:val="00267191"/>
    <w:rsid w:val="002761CB"/>
    <w:rsid w:val="002968DE"/>
    <w:rsid w:val="002A0738"/>
    <w:rsid w:val="002A22D7"/>
    <w:rsid w:val="002C0FD2"/>
    <w:rsid w:val="002C348A"/>
    <w:rsid w:val="002D35DE"/>
    <w:rsid w:val="002E36A3"/>
    <w:rsid w:val="002E5349"/>
    <w:rsid w:val="002E63AD"/>
    <w:rsid w:val="00306DD8"/>
    <w:rsid w:val="00320FE7"/>
    <w:rsid w:val="0032389E"/>
    <w:rsid w:val="00327D01"/>
    <w:rsid w:val="003401C7"/>
    <w:rsid w:val="003448A7"/>
    <w:rsid w:val="00352E47"/>
    <w:rsid w:val="00357E68"/>
    <w:rsid w:val="00390C0D"/>
    <w:rsid w:val="00391270"/>
    <w:rsid w:val="003A762E"/>
    <w:rsid w:val="003B16B2"/>
    <w:rsid w:val="003B44D3"/>
    <w:rsid w:val="003C1003"/>
    <w:rsid w:val="003C54AD"/>
    <w:rsid w:val="003C7748"/>
    <w:rsid w:val="003C7ADF"/>
    <w:rsid w:val="003C7B3A"/>
    <w:rsid w:val="003D6D34"/>
    <w:rsid w:val="003E08CF"/>
    <w:rsid w:val="003E1F8D"/>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5440"/>
    <w:rsid w:val="004402A3"/>
    <w:rsid w:val="004466F7"/>
    <w:rsid w:val="00456E6B"/>
    <w:rsid w:val="00461566"/>
    <w:rsid w:val="00463869"/>
    <w:rsid w:val="004742E3"/>
    <w:rsid w:val="004823D0"/>
    <w:rsid w:val="00495ADA"/>
    <w:rsid w:val="004A18DF"/>
    <w:rsid w:val="004A59F0"/>
    <w:rsid w:val="004B11FE"/>
    <w:rsid w:val="004B4760"/>
    <w:rsid w:val="004B4FE0"/>
    <w:rsid w:val="004C5EBA"/>
    <w:rsid w:val="004D05F8"/>
    <w:rsid w:val="004E160D"/>
    <w:rsid w:val="005031B0"/>
    <w:rsid w:val="005104BB"/>
    <w:rsid w:val="00510EFA"/>
    <w:rsid w:val="00512AB4"/>
    <w:rsid w:val="005217A2"/>
    <w:rsid w:val="005408C7"/>
    <w:rsid w:val="005467EE"/>
    <w:rsid w:val="005508C6"/>
    <w:rsid w:val="00553B10"/>
    <w:rsid w:val="00561601"/>
    <w:rsid w:val="00567AC4"/>
    <w:rsid w:val="00577A74"/>
    <w:rsid w:val="00582125"/>
    <w:rsid w:val="005A146D"/>
    <w:rsid w:val="005A7B3E"/>
    <w:rsid w:val="005B1E8D"/>
    <w:rsid w:val="005B4B63"/>
    <w:rsid w:val="005B546F"/>
    <w:rsid w:val="005B57CA"/>
    <w:rsid w:val="005D3F46"/>
    <w:rsid w:val="005D7E05"/>
    <w:rsid w:val="005D7E81"/>
    <w:rsid w:val="005E12FB"/>
    <w:rsid w:val="005E749B"/>
    <w:rsid w:val="005F2EDF"/>
    <w:rsid w:val="005F38F1"/>
    <w:rsid w:val="00620C1B"/>
    <w:rsid w:val="00625FE3"/>
    <w:rsid w:val="00630073"/>
    <w:rsid w:val="00640927"/>
    <w:rsid w:val="00643B9A"/>
    <w:rsid w:val="00644EEC"/>
    <w:rsid w:val="0066519A"/>
    <w:rsid w:val="00675C17"/>
    <w:rsid w:val="006802B4"/>
    <w:rsid w:val="00686C4D"/>
    <w:rsid w:val="0069056D"/>
    <w:rsid w:val="00696A1F"/>
    <w:rsid w:val="006B08C3"/>
    <w:rsid w:val="006B12D6"/>
    <w:rsid w:val="006B3CD5"/>
    <w:rsid w:val="006C5F23"/>
    <w:rsid w:val="006C7BE8"/>
    <w:rsid w:val="006D04A3"/>
    <w:rsid w:val="006E6A45"/>
    <w:rsid w:val="006E6E6B"/>
    <w:rsid w:val="006F02C2"/>
    <w:rsid w:val="007065FD"/>
    <w:rsid w:val="00711EE8"/>
    <w:rsid w:val="00736F4D"/>
    <w:rsid w:val="00737B52"/>
    <w:rsid w:val="0076096D"/>
    <w:rsid w:val="00772B4C"/>
    <w:rsid w:val="007730F2"/>
    <w:rsid w:val="007771A9"/>
    <w:rsid w:val="007C07EF"/>
    <w:rsid w:val="007C619D"/>
    <w:rsid w:val="007D715E"/>
    <w:rsid w:val="007E0D28"/>
    <w:rsid w:val="007E1F1C"/>
    <w:rsid w:val="007E443D"/>
    <w:rsid w:val="0080667D"/>
    <w:rsid w:val="00810D23"/>
    <w:rsid w:val="008164DC"/>
    <w:rsid w:val="00821D6C"/>
    <w:rsid w:val="00850F4B"/>
    <w:rsid w:val="00867355"/>
    <w:rsid w:val="0087042D"/>
    <w:rsid w:val="00877341"/>
    <w:rsid w:val="008A1157"/>
    <w:rsid w:val="008B2211"/>
    <w:rsid w:val="008B41AC"/>
    <w:rsid w:val="008B4E7A"/>
    <w:rsid w:val="008D77D4"/>
    <w:rsid w:val="008E08AA"/>
    <w:rsid w:val="008E53CF"/>
    <w:rsid w:val="008F3611"/>
    <w:rsid w:val="008F589D"/>
    <w:rsid w:val="00905031"/>
    <w:rsid w:val="0090602B"/>
    <w:rsid w:val="009203B9"/>
    <w:rsid w:val="0092452E"/>
    <w:rsid w:val="00932D06"/>
    <w:rsid w:val="00937602"/>
    <w:rsid w:val="009406AC"/>
    <w:rsid w:val="009603A4"/>
    <w:rsid w:val="00963845"/>
    <w:rsid w:val="0096672E"/>
    <w:rsid w:val="00970132"/>
    <w:rsid w:val="0097256E"/>
    <w:rsid w:val="009834DD"/>
    <w:rsid w:val="009912DB"/>
    <w:rsid w:val="00991ACA"/>
    <w:rsid w:val="00992038"/>
    <w:rsid w:val="00993EEA"/>
    <w:rsid w:val="009A1AEE"/>
    <w:rsid w:val="009A3B8E"/>
    <w:rsid w:val="009A4007"/>
    <w:rsid w:val="009C23D4"/>
    <w:rsid w:val="009C4B55"/>
    <w:rsid w:val="009D0BF1"/>
    <w:rsid w:val="009D4997"/>
    <w:rsid w:val="009D64F8"/>
    <w:rsid w:val="009E115F"/>
    <w:rsid w:val="009E3CC0"/>
    <w:rsid w:val="009E47E5"/>
    <w:rsid w:val="009F141F"/>
    <w:rsid w:val="009F2ED5"/>
    <w:rsid w:val="00A12B0B"/>
    <w:rsid w:val="00A1333A"/>
    <w:rsid w:val="00A21A1C"/>
    <w:rsid w:val="00A25844"/>
    <w:rsid w:val="00A30631"/>
    <w:rsid w:val="00A372A9"/>
    <w:rsid w:val="00A43F7A"/>
    <w:rsid w:val="00A502C1"/>
    <w:rsid w:val="00A5558A"/>
    <w:rsid w:val="00A57EF5"/>
    <w:rsid w:val="00A63AD0"/>
    <w:rsid w:val="00A66BB8"/>
    <w:rsid w:val="00A7204A"/>
    <w:rsid w:val="00AA0C6E"/>
    <w:rsid w:val="00AA2653"/>
    <w:rsid w:val="00AB197A"/>
    <w:rsid w:val="00AD0E3A"/>
    <w:rsid w:val="00AD17F6"/>
    <w:rsid w:val="00AD423B"/>
    <w:rsid w:val="00AE0516"/>
    <w:rsid w:val="00AE6AD7"/>
    <w:rsid w:val="00B0721E"/>
    <w:rsid w:val="00B1064E"/>
    <w:rsid w:val="00B174B5"/>
    <w:rsid w:val="00B22AAC"/>
    <w:rsid w:val="00B3329F"/>
    <w:rsid w:val="00B345FC"/>
    <w:rsid w:val="00B34D0E"/>
    <w:rsid w:val="00B4010A"/>
    <w:rsid w:val="00B5164E"/>
    <w:rsid w:val="00B72618"/>
    <w:rsid w:val="00B727DA"/>
    <w:rsid w:val="00B80620"/>
    <w:rsid w:val="00B80926"/>
    <w:rsid w:val="00B82015"/>
    <w:rsid w:val="00B919F3"/>
    <w:rsid w:val="00B939BE"/>
    <w:rsid w:val="00B93E29"/>
    <w:rsid w:val="00B97B1E"/>
    <w:rsid w:val="00B97C5A"/>
    <w:rsid w:val="00BB15BF"/>
    <w:rsid w:val="00BB2108"/>
    <w:rsid w:val="00BF4D7C"/>
    <w:rsid w:val="00BF5651"/>
    <w:rsid w:val="00C052D5"/>
    <w:rsid w:val="00C1739D"/>
    <w:rsid w:val="00C236B4"/>
    <w:rsid w:val="00C3269A"/>
    <w:rsid w:val="00C32F42"/>
    <w:rsid w:val="00C33239"/>
    <w:rsid w:val="00C3766C"/>
    <w:rsid w:val="00C50135"/>
    <w:rsid w:val="00C55180"/>
    <w:rsid w:val="00C617D1"/>
    <w:rsid w:val="00C739F6"/>
    <w:rsid w:val="00C76780"/>
    <w:rsid w:val="00C76AAE"/>
    <w:rsid w:val="00C77FDD"/>
    <w:rsid w:val="00C958D9"/>
    <w:rsid w:val="00CB032E"/>
    <w:rsid w:val="00CC638A"/>
    <w:rsid w:val="00CD591F"/>
    <w:rsid w:val="00CD6729"/>
    <w:rsid w:val="00CE0B84"/>
    <w:rsid w:val="00CE211D"/>
    <w:rsid w:val="00CE6CD7"/>
    <w:rsid w:val="00CF6961"/>
    <w:rsid w:val="00D02402"/>
    <w:rsid w:val="00D35455"/>
    <w:rsid w:val="00D3555B"/>
    <w:rsid w:val="00D43F2B"/>
    <w:rsid w:val="00D54275"/>
    <w:rsid w:val="00D65647"/>
    <w:rsid w:val="00D658A5"/>
    <w:rsid w:val="00D667CB"/>
    <w:rsid w:val="00D7604A"/>
    <w:rsid w:val="00D76E52"/>
    <w:rsid w:val="00D82665"/>
    <w:rsid w:val="00D83461"/>
    <w:rsid w:val="00D91E21"/>
    <w:rsid w:val="00DA64E9"/>
    <w:rsid w:val="00DB3020"/>
    <w:rsid w:val="00DD0F29"/>
    <w:rsid w:val="00E0297E"/>
    <w:rsid w:val="00E25D90"/>
    <w:rsid w:val="00E61232"/>
    <w:rsid w:val="00E647A6"/>
    <w:rsid w:val="00E66D2F"/>
    <w:rsid w:val="00E72A2A"/>
    <w:rsid w:val="00E73919"/>
    <w:rsid w:val="00E80DD7"/>
    <w:rsid w:val="00E848ED"/>
    <w:rsid w:val="00E91116"/>
    <w:rsid w:val="00E96C61"/>
    <w:rsid w:val="00EA2AF3"/>
    <w:rsid w:val="00EA502F"/>
    <w:rsid w:val="00EC03FA"/>
    <w:rsid w:val="00EC1597"/>
    <w:rsid w:val="00ED6B12"/>
    <w:rsid w:val="00EE25ED"/>
    <w:rsid w:val="00EE490F"/>
    <w:rsid w:val="00EE6ACC"/>
    <w:rsid w:val="00EF060B"/>
    <w:rsid w:val="00EF737C"/>
    <w:rsid w:val="00F02C99"/>
    <w:rsid w:val="00F039E0"/>
    <w:rsid w:val="00F11C83"/>
    <w:rsid w:val="00F21FAF"/>
    <w:rsid w:val="00F236C3"/>
    <w:rsid w:val="00F30FE2"/>
    <w:rsid w:val="00F35B02"/>
    <w:rsid w:val="00F40817"/>
    <w:rsid w:val="00F50654"/>
    <w:rsid w:val="00F54C3D"/>
    <w:rsid w:val="00F61B86"/>
    <w:rsid w:val="00F773F7"/>
    <w:rsid w:val="00F9176E"/>
    <w:rsid w:val="00F91847"/>
    <w:rsid w:val="00FA3E2F"/>
    <w:rsid w:val="00FA656A"/>
    <w:rsid w:val="00FB24BE"/>
    <w:rsid w:val="00FC2D18"/>
    <w:rsid w:val="00FD15CC"/>
    <w:rsid w:val="00FD7ED6"/>
    <w:rsid w:val="00FF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FE2"/>
  </w:style>
  <w:style w:type="paragraph" w:styleId="1">
    <w:name w:val="heading 1"/>
    <w:basedOn w:val="a"/>
    <w:next w:val="a"/>
    <w:link w:val="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autoRedefine/>
    <w:uiPriority w:val="9"/>
    <w:qFormat/>
    <w:rsid w:val="00D54275"/>
    <w:pPr>
      <w:keepNext/>
      <w:bidi/>
      <w:spacing w:after="0" w:line="240" w:lineRule="auto"/>
      <w:outlineLvl w:val="1"/>
    </w:pPr>
    <w:rPr>
      <w:rFonts w:cs="Sakkal Majalla"/>
      <w:b/>
      <w:bCs/>
      <w:color w:val="52B5C2"/>
      <w:szCs w:val="28"/>
      <w:lang w:bidi="ar-YE"/>
    </w:rPr>
  </w:style>
  <w:style w:type="paragraph" w:styleId="3">
    <w:name w:val="heading 3"/>
    <w:basedOn w:val="a"/>
    <w:next w:val="a"/>
    <w:link w:val="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character" w:customStyle="1" w:styleId="2Char">
    <w:name w:val="عنوان 2 Char"/>
    <w:basedOn w:val="a0"/>
    <w:link w:val="2"/>
    <w:uiPriority w:val="9"/>
    <w:rsid w:val="00D54275"/>
    <w:rPr>
      <w:rFonts w:cs="Sakkal Majalla"/>
      <w:b/>
      <w:bCs/>
      <w:color w:val="52B5C2"/>
      <w:szCs w:val="28"/>
      <w:lang w:bidi="ar-YE"/>
    </w:rPr>
  </w:style>
  <w:style w:type="table" w:customStyle="1" w:styleId="GridTable4-Accent11">
    <w:name w:val="Grid Table 4 - Accent 11"/>
    <w:basedOn w:val="a1"/>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3Char">
    <w:name w:val="عنوان 3 Char"/>
    <w:basedOn w:val="a0"/>
    <w:link w:val="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a1"/>
    <w:next w:val="a7"/>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60097"/>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260097"/>
    <w:pPr>
      <w:bidi/>
      <w:outlineLvl w:val="9"/>
    </w:pPr>
    <w:rPr>
      <w:rtl/>
    </w:rPr>
  </w:style>
  <w:style w:type="paragraph" w:styleId="20">
    <w:name w:val="toc 2"/>
    <w:basedOn w:val="a"/>
    <w:next w:val="a"/>
    <w:autoRedefine/>
    <w:uiPriority w:val="39"/>
    <w:unhideWhenUsed/>
    <w:rsid w:val="00260097"/>
    <w:pPr>
      <w:spacing w:after="100"/>
      <w:ind w:left="220"/>
    </w:pPr>
  </w:style>
  <w:style w:type="character" w:styleId="Hyperlink">
    <w:name w:val="Hyperlink"/>
    <w:basedOn w:val="a0"/>
    <w:uiPriority w:val="99"/>
    <w:unhideWhenUsed/>
    <w:rsid w:val="00260097"/>
    <w:rPr>
      <w:color w:val="0563C1" w:themeColor="hyperlink"/>
      <w:u w:val="single"/>
    </w:rPr>
  </w:style>
  <w:style w:type="paragraph" w:styleId="10">
    <w:name w:val="toc 1"/>
    <w:basedOn w:val="a"/>
    <w:next w:val="a"/>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ad">
    <w:name w:val="annotation reference"/>
    <w:basedOn w:val="a0"/>
    <w:uiPriority w:val="99"/>
    <w:semiHidden/>
    <w:unhideWhenUsed/>
    <w:rsid w:val="000244ED"/>
    <w:rPr>
      <w:sz w:val="16"/>
      <w:szCs w:val="16"/>
    </w:rPr>
  </w:style>
  <w:style w:type="paragraph" w:styleId="ae">
    <w:name w:val="annotation text"/>
    <w:basedOn w:val="a"/>
    <w:link w:val="Char2"/>
    <w:uiPriority w:val="99"/>
    <w:unhideWhenUsed/>
    <w:rsid w:val="000244ED"/>
    <w:pPr>
      <w:spacing w:line="240" w:lineRule="auto"/>
    </w:pPr>
    <w:rPr>
      <w:sz w:val="20"/>
      <w:szCs w:val="20"/>
    </w:rPr>
  </w:style>
  <w:style w:type="character" w:customStyle="1" w:styleId="Char2">
    <w:name w:val="نص تعليق Char"/>
    <w:basedOn w:val="a0"/>
    <w:link w:val="ae"/>
    <w:uiPriority w:val="99"/>
    <w:rsid w:val="000244ED"/>
    <w:rPr>
      <w:sz w:val="20"/>
      <w:szCs w:val="20"/>
    </w:rPr>
  </w:style>
  <w:style w:type="paragraph" w:styleId="af">
    <w:name w:val="annotation subject"/>
    <w:basedOn w:val="ae"/>
    <w:next w:val="ae"/>
    <w:link w:val="Char3"/>
    <w:uiPriority w:val="99"/>
    <w:semiHidden/>
    <w:unhideWhenUsed/>
    <w:rsid w:val="000244ED"/>
    <w:rPr>
      <w:b/>
      <w:bCs/>
    </w:rPr>
  </w:style>
  <w:style w:type="character" w:customStyle="1" w:styleId="Char3">
    <w:name w:val="موضوع تعليق Char"/>
    <w:basedOn w:val="Char2"/>
    <w:link w:val="af"/>
    <w:uiPriority w:val="99"/>
    <w:semiHidden/>
    <w:rsid w:val="00024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9E997-4984-4B43-A153-9EF8DC1456FA}">
  <ds:schemaRefs>
    <ds:schemaRef ds:uri="http://schemas.openxmlformats.org/officeDocument/2006/bibliography"/>
  </ds:schemaRefs>
</ds:datastoreItem>
</file>

<file path=customXml/itemProps2.xml><?xml version="1.0" encoding="utf-8"?>
<ds:datastoreItem xmlns:ds="http://schemas.openxmlformats.org/officeDocument/2006/customXml" ds:itemID="{E65A6CA2-8032-49C6-909F-A2160821D8F6}">
  <ds:schemaRefs>
    <ds:schemaRef ds:uri="http://schemas.microsoft.com/sharepoint/v3/contenttype/forms"/>
  </ds:schemaRefs>
</ds:datastoreItem>
</file>

<file path=customXml/itemProps3.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AD5BF-1195-404C-A820-F1D356B92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3233</Words>
  <Characters>18433</Characters>
  <Application>Microsoft Office Word</Application>
  <DocSecurity>0</DocSecurity>
  <Lines>153</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Yosra Asiri</cp:lastModifiedBy>
  <cp:revision>2</cp:revision>
  <cp:lastPrinted>2023-12-24T11:36:00Z</cp:lastPrinted>
  <dcterms:created xsi:type="dcterms:W3CDTF">2024-03-10T06:00:00Z</dcterms:created>
  <dcterms:modified xsi:type="dcterms:W3CDTF">2024-03-10T06:00:00Z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a0c413ee948aac623ba14b52f72290f8689e57effceb113713010fc8a0ea6b0b</vt:lpwstr>
  </property>
</Properties>
</file>